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645B" w14:textId="77777777" w:rsidR="006B601C" w:rsidRDefault="006B601C" w:rsidP="006B601C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6B601C">
        <w:rPr>
          <w:rFonts w:ascii="Verdana" w:hAnsi="Verdana"/>
          <w:color w:val="92766F"/>
          <w:sz w:val="48"/>
          <w:szCs w:val="48"/>
          <w:lang w:val="de-DE"/>
        </w:rPr>
        <w:t xml:space="preserve">VALERIANA </w:t>
      </w:r>
      <w:r>
        <w:rPr>
          <w:rFonts w:ascii="Verdana" w:hAnsi="Verdana"/>
          <w:color w:val="92766F"/>
          <w:sz w:val="48"/>
          <w:szCs w:val="48"/>
          <w:lang w:val="de-DE"/>
        </w:rPr>
        <w:t>-</w:t>
      </w:r>
      <w:r w:rsidRPr="006B601C">
        <w:rPr>
          <w:rFonts w:ascii="Verdana" w:hAnsi="Verdana"/>
          <w:color w:val="92766F"/>
          <w:sz w:val="48"/>
          <w:szCs w:val="48"/>
          <w:lang w:val="de-DE"/>
        </w:rPr>
        <w:t xml:space="preserve"> VALERIANA CT</w:t>
      </w:r>
    </w:p>
    <w:p w14:paraId="3329B879" w14:textId="77777777" w:rsidR="006B601C" w:rsidRP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6B601C">
        <w:rPr>
          <w:rFonts w:ascii="Verdana" w:hAnsi="Verdana"/>
          <w:sz w:val="20"/>
          <w:szCs w:val="20"/>
          <w:lang w:val="de-DE"/>
        </w:rPr>
        <w:t xml:space="preserve">Der Valeriana Heizkörper von Stelrad strahlt mit seinen gebogenen Rundrohren Eleganz aus und sorgt mit seiner diskreten Anwesenheit für einen angenehmen Wärmekomfort. </w:t>
      </w:r>
    </w:p>
    <w:p w14:paraId="6296C363" w14:textId="77777777" w:rsid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6B601C">
        <w:rPr>
          <w:rFonts w:ascii="Verdana" w:hAnsi="Verdana"/>
          <w:sz w:val="20"/>
          <w:szCs w:val="20"/>
          <w:lang w:val="de-DE"/>
        </w:rPr>
        <w:t>Der Valeriana ist auch mit einem Mittenanschluss (CT) verfügbar.</w:t>
      </w:r>
    </w:p>
    <w:p w14:paraId="4CD2871A" w14:textId="77777777" w:rsidR="006B601C" w:rsidRP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4395DDFE" w14:textId="77777777" w:rsidR="006B601C" w:rsidRP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Produkt:</w:t>
      </w:r>
      <w:r w:rsidRPr="006B601C">
        <w:rPr>
          <w:rFonts w:ascii="Verdana" w:hAnsi="Verdana"/>
          <w:sz w:val="16"/>
          <w:szCs w:val="16"/>
          <w:lang w:val="de-DE"/>
        </w:rPr>
        <w:tab/>
        <w:t>eleganter Badezimmerheizkörper, auch verfügbar mit Mittenanschluss</w:t>
      </w:r>
    </w:p>
    <w:p w14:paraId="6772222D" w14:textId="76B4180B" w:rsidR="006B601C" w:rsidRP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Mitgeliefert:</w:t>
      </w:r>
      <w:r w:rsidRPr="006B601C">
        <w:rPr>
          <w:rFonts w:ascii="Verdana" w:hAnsi="Verdana"/>
          <w:sz w:val="16"/>
          <w:szCs w:val="16"/>
          <w:lang w:val="de-DE"/>
        </w:rPr>
        <w:tab/>
        <w:t>4 Halterungen, Schrauben</w:t>
      </w:r>
      <w:r w:rsidR="00D70CB2">
        <w:rPr>
          <w:rFonts w:ascii="Verdana" w:hAnsi="Verdana"/>
          <w:sz w:val="16"/>
          <w:szCs w:val="16"/>
          <w:lang w:val="de-DE"/>
        </w:rPr>
        <w:t>,</w:t>
      </w:r>
      <w:r w:rsidRPr="006B601C">
        <w:rPr>
          <w:rFonts w:ascii="Verdana" w:hAnsi="Verdana"/>
          <w:sz w:val="16"/>
          <w:szCs w:val="16"/>
          <w:lang w:val="de-DE"/>
        </w:rPr>
        <w:t xml:space="preserve"> Dübel, Entlüftungs-</w:t>
      </w:r>
      <w:r w:rsidR="00D70CB2">
        <w:rPr>
          <w:rFonts w:ascii="Verdana" w:hAnsi="Verdana"/>
          <w:sz w:val="16"/>
          <w:szCs w:val="16"/>
          <w:lang w:val="de-DE"/>
        </w:rPr>
        <w:t xml:space="preserve"> und</w:t>
      </w:r>
      <w:r w:rsidRPr="006B601C">
        <w:rPr>
          <w:rFonts w:ascii="Verdana" w:hAnsi="Verdana"/>
          <w:sz w:val="16"/>
          <w:szCs w:val="16"/>
          <w:lang w:val="de-DE"/>
        </w:rPr>
        <w:t xml:space="preserve"> Blindstopfen und Montageanleitung</w:t>
      </w:r>
    </w:p>
    <w:p w14:paraId="20960E70" w14:textId="77777777" w:rsidR="006B601C" w:rsidRP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Anschlüsse:</w:t>
      </w:r>
      <w:r w:rsidRPr="006B601C">
        <w:rPr>
          <w:rFonts w:ascii="Verdana" w:hAnsi="Verdana"/>
          <w:sz w:val="16"/>
          <w:szCs w:val="16"/>
          <w:lang w:val="de-DE"/>
        </w:rPr>
        <w:tab/>
        <w:t>4 x ½" Innengewinde (Mittenanschluss: 6 x ½" Innengewinde)</w:t>
      </w:r>
    </w:p>
    <w:p w14:paraId="37B49C5B" w14:textId="77777777" w:rsidR="006B601C" w:rsidRPr="006B601C" w:rsidRDefault="006B601C" w:rsidP="006B60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Verpackung:</w:t>
      </w:r>
      <w:r w:rsidRPr="006B601C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Typ - Bauhöhe - Baulänge.</w:t>
      </w:r>
    </w:p>
    <w:p w14:paraId="26DF1558" w14:textId="04549D63" w:rsidR="006B601C" w:rsidRPr="006B601C" w:rsidRDefault="006B601C" w:rsidP="006B60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Garantie:</w:t>
      </w:r>
      <w:r w:rsidRPr="006B601C">
        <w:rPr>
          <w:rFonts w:ascii="Verdana" w:hAnsi="Verdana"/>
          <w:sz w:val="16"/>
          <w:szCs w:val="16"/>
          <w:lang w:val="de-DE"/>
        </w:rPr>
        <w:tab/>
      </w:r>
      <w:r w:rsidR="006C70F1">
        <w:rPr>
          <w:rFonts w:ascii="Verdana" w:hAnsi="Verdana"/>
          <w:sz w:val="16"/>
          <w:szCs w:val="16"/>
          <w:lang w:val="de-DE"/>
        </w:rPr>
        <w:t>10</w:t>
      </w:r>
      <w:r w:rsidR="007608A1">
        <w:rPr>
          <w:rFonts w:ascii="Verdana" w:hAnsi="Verdana"/>
          <w:sz w:val="16"/>
          <w:szCs w:val="16"/>
          <w:lang w:val="de-DE"/>
        </w:rPr>
        <w:t xml:space="preserve"> Jahre bei Einhaltung der Installationsvorschriften und bei Erfüllung der Garantiebedingungen von Stelrad und außerhalb des Spritzbereich.</w:t>
      </w:r>
    </w:p>
    <w:p w14:paraId="574292FB" w14:textId="77777777" w:rsidR="006B601C" w:rsidRPr="006B601C" w:rsidRDefault="006B601C" w:rsidP="006B60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Lackierungsverfahren:</w:t>
      </w:r>
      <w:r w:rsidRPr="006B601C">
        <w:rPr>
          <w:rFonts w:ascii="Verdana" w:hAnsi="Verdana"/>
          <w:sz w:val="16"/>
          <w:szCs w:val="16"/>
          <w:lang w:val="de-DE"/>
        </w:rPr>
        <w:tab/>
        <w:t>Alle Heizkörper sind entfettet, eisenphosphatiert und standardmäßig im Farbton Stelrad weiß 9016 pulverbeschichtet.</w:t>
      </w:r>
    </w:p>
    <w:p w14:paraId="300D81FF" w14:textId="77777777" w:rsidR="006B601C" w:rsidRPr="006B601C" w:rsidRDefault="006B601C" w:rsidP="006B601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Farben:</w:t>
      </w:r>
      <w:r w:rsidRPr="006B601C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1140F32C" w14:textId="77777777" w:rsidR="006B601C" w:rsidRP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Betriebsüberdruck:</w:t>
      </w:r>
      <w:r w:rsidRPr="006B601C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03BDA92B" w14:textId="77777777" w:rsidR="006B601C" w:rsidRP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Medium:</w:t>
      </w:r>
      <w:r w:rsidRPr="006B601C">
        <w:rPr>
          <w:rFonts w:ascii="Verdana" w:hAnsi="Verdana"/>
          <w:sz w:val="16"/>
          <w:szCs w:val="16"/>
          <w:lang w:val="de-DE"/>
        </w:rPr>
        <w:tab/>
        <w:t>max. Heisswasser bis 95 °C</w:t>
      </w:r>
    </w:p>
    <w:p w14:paraId="1E0F835B" w14:textId="77777777" w:rsidR="006B601C" w:rsidRP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Norm:</w:t>
      </w:r>
      <w:r w:rsidRPr="006B601C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542EFE64" w14:textId="77777777" w:rsidR="006B601C" w:rsidRP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Bauhöhen:</w:t>
      </w:r>
      <w:r w:rsidRPr="006B601C">
        <w:rPr>
          <w:rFonts w:ascii="Verdana" w:hAnsi="Verdana"/>
          <w:sz w:val="16"/>
          <w:szCs w:val="16"/>
          <w:lang w:val="de-DE"/>
        </w:rPr>
        <w:tab/>
        <w:t>775 | 1.181 | 1.763 mm</w:t>
      </w:r>
    </w:p>
    <w:p w14:paraId="29E23558" w14:textId="77777777" w:rsidR="006B601C" w:rsidRP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Anzahl der Rohre:</w:t>
      </w:r>
      <w:r w:rsidRPr="006B601C">
        <w:rPr>
          <w:rFonts w:ascii="Verdana" w:hAnsi="Verdana"/>
          <w:sz w:val="16"/>
          <w:szCs w:val="16"/>
          <w:lang w:val="de-DE"/>
        </w:rPr>
        <w:tab/>
        <w:t>16 | 24 | 36</w:t>
      </w:r>
    </w:p>
    <w:p w14:paraId="662543D6" w14:textId="77777777" w:rsidR="006B601C" w:rsidRP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Baulängen:</w:t>
      </w:r>
      <w:r w:rsidRPr="006B601C">
        <w:rPr>
          <w:rFonts w:ascii="Verdana" w:hAnsi="Verdana"/>
          <w:sz w:val="16"/>
          <w:szCs w:val="16"/>
          <w:lang w:val="de-DE"/>
        </w:rPr>
        <w:tab/>
        <w:t>495 | 585 | 737 mm</w:t>
      </w:r>
    </w:p>
    <w:p w14:paraId="3EA864E6" w14:textId="77777777" w:rsidR="006B601C" w:rsidRP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Rohre:</w:t>
      </w:r>
      <w:r w:rsidRPr="006B601C">
        <w:rPr>
          <w:rFonts w:ascii="Verdana" w:hAnsi="Verdana"/>
          <w:sz w:val="16"/>
          <w:szCs w:val="16"/>
          <w:lang w:val="de-DE"/>
        </w:rPr>
        <w:tab/>
        <w:t>waagrecht, gebogene, O-Form, Durchmesser 22 mm</w:t>
      </w:r>
    </w:p>
    <w:p w14:paraId="5D33A491" w14:textId="4DA3C39F" w:rsidR="001D5220" w:rsidRPr="006B601C" w:rsidRDefault="006B601C" w:rsidP="006B601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6B601C">
        <w:rPr>
          <w:rFonts w:ascii="Verdana" w:hAnsi="Verdana"/>
          <w:sz w:val="16"/>
          <w:szCs w:val="16"/>
          <w:lang w:val="de-DE"/>
        </w:rPr>
        <w:t>Verteilrohre:</w:t>
      </w:r>
      <w:r w:rsidRPr="006B601C">
        <w:rPr>
          <w:rFonts w:ascii="Verdana" w:hAnsi="Verdana"/>
          <w:sz w:val="16"/>
          <w:szCs w:val="16"/>
          <w:lang w:val="de-DE"/>
        </w:rPr>
        <w:tab/>
        <w:t>senkrecht, D-Form</w:t>
      </w:r>
    </w:p>
    <w:sectPr w:rsidR="001D5220" w:rsidRPr="006B601C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5F8B" w14:textId="77777777" w:rsidR="0068248F" w:rsidRDefault="0068248F" w:rsidP="00AD4C15">
      <w:pPr>
        <w:spacing w:after="0" w:line="240" w:lineRule="auto"/>
      </w:pPr>
      <w:r>
        <w:separator/>
      </w:r>
    </w:p>
  </w:endnote>
  <w:endnote w:type="continuationSeparator" w:id="0">
    <w:p w14:paraId="150A7B8A" w14:textId="77777777" w:rsidR="0068248F" w:rsidRDefault="0068248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46CA" w14:textId="77777777" w:rsidR="0068248F" w:rsidRDefault="0068248F" w:rsidP="00AD4C15">
      <w:pPr>
        <w:spacing w:after="0" w:line="240" w:lineRule="auto"/>
      </w:pPr>
      <w:r>
        <w:separator/>
      </w:r>
    </w:p>
  </w:footnote>
  <w:footnote w:type="continuationSeparator" w:id="0">
    <w:p w14:paraId="6B5DEC57" w14:textId="77777777" w:rsidR="0068248F" w:rsidRDefault="0068248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57069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9270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77E7"/>
    <w:rsid w:val="002B40BD"/>
    <w:rsid w:val="002E3F18"/>
    <w:rsid w:val="00313B2D"/>
    <w:rsid w:val="0032244A"/>
    <w:rsid w:val="00325BAF"/>
    <w:rsid w:val="00355749"/>
    <w:rsid w:val="00360FFA"/>
    <w:rsid w:val="003915FB"/>
    <w:rsid w:val="003C15E3"/>
    <w:rsid w:val="003C2724"/>
    <w:rsid w:val="003D269B"/>
    <w:rsid w:val="003F2AF8"/>
    <w:rsid w:val="003F459A"/>
    <w:rsid w:val="00402572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267A5"/>
    <w:rsid w:val="00554692"/>
    <w:rsid w:val="00566A99"/>
    <w:rsid w:val="00567085"/>
    <w:rsid w:val="00580D55"/>
    <w:rsid w:val="00580EC5"/>
    <w:rsid w:val="00584C31"/>
    <w:rsid w:val="005A796E"/>
    <w:rsid w:val="005D285D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8248F"/>
    <w:rsid w:val="006A1004"/>
    <w:rsid w:val="006B0057"/>
    <w:rsid w:val="006B1293"/>
    <w:rsid w:val="006B4A30"/>
    <w:rsid w:val="006B56B1"/>
    <w:rsid w:val="006B601C"/>
    <w:rsid w:val="006B65EC"/>
    <w:rsid w:val="006B7A95"/>
    <w:rsid w:val="006C70F1"/>
    <w:rsid w:val="006D3835"/>
    <w:rsid w:val="006F47C7"/>
    <w:rsid w:val="0070326D"/>
    <w:rsid w:val="00723F5E"/>
    <w:rsid w:val="00740837"/>
    <w:rsid w:val="00744284"/>
    <w:rsid w:val="0074554A"/>
    <w:rsid w:val="007608A1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B6EF1"/>
    <w:rsid w:val="008F122B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82F4C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CD14A8"/>
    <w:rsid w:val="00D05C71"/>
    <w:rsid w:val="00D43FA3"/>
    <w:rsid w:val="00D70CB2"/>
    <w:rsid w:val="00D91118"/>
    <w:rsid w:val="00DA2E9A"/>
    <w:rsid w:val="00DE7451"/>
    <w:rsid w:val="00DF5FEF"/>
    <w:rsid w:val="00DF73DB"/>
    <w:rsid w:val="00E028A0"/>
    <w:rsid w:val="00E11295"/>
    <w:rsid w:val="00E162DB"/>
    <w:rsid w:val="00E565B0"/>
    <w:rsid w:val="00E643A2"/>
    <w:rsid w:val="00E673CE"/>
    <w:rsid w:val="00E76EFA"/>
    <w:rsid w:val="00EB3A04"/>
    <w:rsid w:val="00EB5050"/>
    <w:rsid w:val="00EC6810"/>
    <w:rsid w:val="00EC721F"/>
    <w:rsid w:val="00EC7BA9"/>
    <w:rsid w:val="00EE5707"/>
    <w:rsid w:val="00F1659D"/>
    <w:rsid w:val="00F16A43"/>
    <w:rsid w:val="00F34597"/>
    <w:rsid w:val="00F6221A"/>
    <w:rsid w:val="00F6663B"/>
    <w:rsid w:val="00F710B6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AB9B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2191-02E6-4E4C-9F51-A1D915FF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2018-07-09T14:51:00Z</dcterms:created>
  <dcterms:modified xsi:type="dcterms:W3CDTF">2022-02-21T09:27:00Z</dcterms:modified>
</cp:coreProperties>
</file>