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67" w:rsidRDefault="00D17E67" w:rsidP="00D17E67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bookmarkStart w:id="0" w:name="_GoBack"/>
      <w:r w:rsidRPr="00D17E67">
        <w:rPr>
          <w:rFonts w:ascii="Verdana" w:hAnsi="Verdana"/>
          <w:color w:val="92766F"/>
          <w:sz w:val="48"/>
          <w:szCs w:val="48"/>
          <w:lang w:val="fr-FR"/>
        </w:rPr>
        <w:t>PLANAR STYLE PLINTH D</w:t>
      </w:r>
    </w:p>
    <w:bookmarkEnd w:id="0"/>
    <w:p w:rsid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17E67">
        <w:rPr>
          <w:rFonts w:ascii="Verdana" w:hAnsi="Verdana"/>
          <w:sz w:val="20"/>
          <w:szCs w:val="20"/>
          <w:lang w:val="fr-FR"/>
        </w:rPr>
        <w:t>Le Planar Style Plinth D est le modèle double face lignée du Planar Style Plinth. Ce radiateur est équipé de 2 faces planes rainurées,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Produit:</w:t>
      </w:r>
      <w:r w:rsidRPr="00D17E67">
        <w:rPr>
          <w:rFonts w:ascii="Verdana" w:hAnsi="Verdana"/>
          <w:sz w:val="16"/>
          <w:szCs w:val="16"/>
          <w:lang w:val="fr-FR"/>
        </w:rPr>
        <w:tab/>
        <w:t>radiateur plinthe décoratif de hauteur 200 mm avec 2 faces planes rainurées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Finition:</w:t>
      </w:r>
      <w:r w:rsidRPr="00D17E67">
        <w:rPr>
          <w:rFonts w:ascii="Verdana" w:hAnsi="Verdana"/>
          <w:sz w:val="16"/>
          <w:szCs w:val="16"/>
          <w:lang w:val="fr-FR"/>
        </w:rPr>
        <w:tab/>
        <w:t>2 faces planes rainurées, grille supérieure et joues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Prémonté:</w:t>
      </w:r>
      <w:r w:rsidRPr="00D17E67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D17E67" w:rsidRPr="00D17E67" w:rsidRDefault="00D17E67" w:rsidP="00D17E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Vanne:</w:t>
      </w:r>
      <w:r w:rsidRPr="00D17E67">
        <w:rPr>
          <w:rFonts w:ascii="Verdana" w:hAnsi="Verdana"/>
          <w:sz w:val="16"/>
          <w:szCs w:val="16"/>
          <w:lang w:val="fr-FR"/>
        </w:rPr>
        <w:tab/>
        <w:t>La vanne réglable intégrée (sans tête thermostatique), certifiée CEN et testée selon EN215,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D17E67">
        <w:rPr>
          <w:rFonts w:ascii="Verdana" w:hAnsi="Verdana"/>
          <w:sz w:val="16"/>
          <w:szCs w:val="16"/>
          <w:lang w:val="fr-FR"/>
        </w:rPr>
        <w:t xml:space="preserve">est compatible aux têtes thermostatiques M30 x 1,5 </w:t>
      </w:r>
      <w:proofErr w:type="spellStart"/>
      <w:r w:rsidRPr="00D17E67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Fourni avec:</w:t>
      </w:r>
      <w:r w:rsidRPr="00D17E67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Raccordements:</w:t>
      </w:r>
      <w:r w:rsidRPr="00D17E67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Étriers:</w:t>
      </w:r>
      <w:r w:rsidRPr="00D17E67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D17E67" w:rsidRPr="00D17E67" w:rsidRDefault="00D17E67" w:rsidP="00D17E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Emballage:</w:t>
      </w:r>
      <w:r w:rsidRPr="00D17E67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D17E67" w:rsidRPr="00D17E67" w:rsidRDefault="00D17E67" w:rsidP="00D17E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Garantie:</w:t>
      </w:r>
      <w:r w:rsidRPr="00D17E67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D17E67" w:rsidRPr="00D17E67" w:rsidRDefault="00D17E67" w:rsidP="00D17E6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Procédé de laquage:</w:t>
      </w:r>
      <w:r w:rsidRPr="00D17E67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et d’un poudrage électrostatique dans la couleur blanc Stelrad 9016.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Couleurs:</w:t>
      </w:r>
      <w:r w:rsidRPr="00D17E67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Pression de service max.:</w:t>
      </w:r>
      <w:r w:rsidRPr="00D17E67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Température max.:</w:t>
      </w:r>
      <w:r w:rsidRPr="00D17E67">
        <w:rPr>
          <w:rFonts w:ascii="Verdana" w:hAnsi="Verdana"/>
          <w:sz w:val="16"/>
          <w:szCs w:val="16"/>
          <w:lang w:val="fr-FR"/>
        </w:rPr>
        <w:tab/>
        <w:t>110 °C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Conformité:</w:t>
      </w:r>
      <w:r w:rsidRPr="00D17E67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Types:</w:t>
      </w:r>
      <w:r w:rsidRPr="00D17E67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Hauteur:</w:t>
      </w:r>
      <w:r w:rsidRPr="00D17E67">
        <w:rPr>
          <w:rFonts w:ascii="Verdana" w:hAnsi="Verdana"/>
          <w:sz w:val="16"/>
          <w:szCs w:val="16"/>
          <w:lang w:val="fr-FR"/>
        </w:rPr>
        <w:tab/>
        <w:t>200 mm</w:t>
      </w:r>
    </w:p>
    <w:p w:rsidR="00D17E67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Longueurs:</w:t>
      </w:r>
      <w:r w:rsidRPr="00D17E67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D17E67" w:rsidRDefault="00D17E67" w:rsidP="00D17E6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17E67">
        <w:rPr>
          <w:rFonts w:ascii="Verdana" w:hAnsi="Verdana"/>
          <w:sz w:val="16"/>
          <w:szCs w:val="16"/>
          <w:lang w:val="fr-FR"/>
        </w:rPr>
        <w:t>Profondeurs:</w:t>
      </w:r>
      <w:r w:rsidRPr="00D17E67">
        <w:rPr>
          <w:rFonts w:ascii="Verdana" w:hAnsi="Verdana"/>
          <w:sz w:val="16"/>
          <w:szCs w:val="16"/>
          <w:lang w:val="fr-FR"/>
        </w:rPr>
        <w:tab/>
        <w:t>104 | 162 | 220 mm</w:t>
      </w:r>
    </w:p>
    <w:sectPr w:rsidR="001D5220" w:rsidRPr="00D17E6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B6" w:rsidRDefault="006359B6" w:rsidP="00AD4C15">
      <w:pPr>
        <w:spacing w:after="0" w:line="240" w:lineRule="auto"/>
      </w:pPr>
      <w:r>
        <w:separator/>
      </w:r>
    </w:p>
  </w:endnote>
  <w:endnote w:type="continuationSeparator" w:id="0">
    <w:p w:rsidR="006359B6" w:rsidRDefault="006359B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B6" w:rsidRDefault="006359B6" w:rsidP="00AD4C15">
      <w:pPr>
        <w:spacing w:after="0" w:line="240" w:lineRule="auto"/>
      </w:pPr>
      <w:r>
        <w:separator/>
      </w:r>
    </w:p>
  </w:footnote>
  <w:footnote w:type="continuationSeparator" w:id="0">
    <w:p w:rsidR="006359B6" w:rsidRDefault="006359B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368"/>
    <w:rsid w:val="005D368D"/>
    <w:rsid w:val="005E2C5D"/>
    <w:rsid w:val="00611F8B"/>
    <w:rsid w:val="006246A8"/>
    <w:rsid w:val="00625FC3"/>
    <w:rsid w:val="00627C20"/>
    <w:rsid w:val="0063081C"/>
    <w:rsid w:val="006329F3"/>
    <w:rsid w:val="006359B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817602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824BC"/>
    <w:rsid w:val="00A95867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E17C5"/>
    <w:rsid w:val="00CF1822"/>
    <w:rsid w:val="00D05C71"/>
    <w:rsid w:val="00D17E67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544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F931-F3A8-4B73-9E05-BE4C561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2018-07-10T09:06:00Z</dcterms:created>
  <dcterms:modified xsi:type="dcterms:W3CDTF">2018-07-10T09:06:00Z</dcterms:modified>
</cp:coreProperties>
</file>