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B7D3" w14:textId="3539E6AF" w:rsidR="000B3001" w:rsidRPr="0098358B" w:rsidRDefault="00551259" w:rsidP="000B3001">
      <w:pPr>
        <w:tabs>
          <w:tab w:val="left" w:pos="2410"/>
        </w:tabs>
        <w:suppressAutoHyphens/>
        <w:rPr>
          <w:rFonts w:ascii="Verdana" w:hAnsi="Verdana"/>
          <w:color w:val="92766F"/>
          <w:sz w:val="48"/>
          <w:szCs w:val="48"/>
          <w:lang w:val="de-DE"/>
        </w:rPr>
      </w:pPr>
      <w:r w:rsidRPr="0098358B">
        <w:rPr>
          <w:rFonts w:ascii="Verdana" w:hAnsi="Verdana"/>
          <w:color w:val="92766F"/>
          <w:sz w:val="48"/>
          <w:szCs w:val="48"/>
          <w:lang w:val="de-DE"/>
        </w:rPr>
        <w:t>CLOUD</w:t>
      </w:r>
    </w:p>
    <w:p w14:paraId="5CEDB007" w14:textId="54CA7F3D" w:rsidR="000B3001" w:rsidRPr="0098358B" w:rsidRDefault="00DC6B7D" w:rsidP="000B3001">
      <w:pPr>
        <w:tabs>
          <w:tab w:val="left" w:pos="2410"/>
        </w:tabs>
        <w:suppressAutoHyphens/>
        <w:rPr>
          <w:rFonts w:ascii="Verdana" w:hAnsi="Verdana"/>
          <w:sz w:val="20"/>
          <w:szCs w:val="20"/>
          <w:lang w:val="de-DE"/>
        </w:rPr>
      </w:pPr>
      <w:r w:rsidRPr="0098358B">
        <w:rPr>
          <w:rFonts w:ascii="Verdana" w:hAnsi="Verdana"/>
          <w:sz w:val="20"/>
          <w:szCs w:val="20"/>
          <w:lang w:val="de-DE"/>
        </w:rPr>
        <w:t>Der Cloud ist ein Stahlheizkörper mit glatter und gebogener Vorderseite. Mithilfe der Trockenträgheitstechnologie erwärmt der Heizkörper die Luft in Ihren Räumen durch einen Konvektionsprozess und bietet so außergewöhnliche Wärme und bemerkenswerte Energieeffizienz in einer einzigen Lösung.</w:t>
      </w:r>
    </w:p>
    <w:p w14:paraId="4E6D5A9B" w14:textId="77777777" w:rsidR="00DC6B7D" w:rsidRPr="0098358B" w:rsidRDefault="00DC6B7D" w:rsidP="000B3001">
      <w:pPr>
        <w:tabs>
          <w:tab w:val="left" w:pos="2410"/>
        </w:tabs>
        <w:suppressAutoHyphens/>
        <w:rPr>
          <w:rFonts w:ascii="Verdana" w:hAnsi="Verdana"/>
          <w:sz w:val="20"/>
          <w:szCs w:val="20"/>
          <w:lang w:val="de-DE"/>
        </w:rPr>
      </w:pPr>
    </w:p>
    <w:p w14:paraId="2586E1B3" w14:textId="148273D4" w:rsidR="000B3001" w:rsidRPr="0098358B" w:rsidRDefault="00DC6B7D" w:rsidP="000B3001">
      <w:pPr>
        <w:tabs>
          <w:tab w:val="left" w:pos="2410"/>
        </w:tabs>
        <w:suppressAutoHyphens/>
        <w:rPr>
          <w:rFonts w:ascii="Verdana" w:hAnsi="Verdana"/>
          <w:sz w:val="16"/>
          <w:szCs w:val="16"/>
          <w:lang w:val="de-DE"/>
        </w:rPr>
      </w:pPr>
      <w:r w:rsidRPr="0098358B">
        <w:rPr>
          <w:rFonts w:ascii="Verdana" w:hAnsi="Verdana"/>
          <w:sz w:val="16"/>
          <w:szCs w:val="16"/>
          <w:lang w:val="de-DE"/>
        </w:rPr>
        <w:t>Produkt:</w:t>
      </w:r>
      <w:r w:rsidRPr="0098358B">
        <w:rPr>
          <w:rFonts w:ascii="Verdana" w:hAnsi="Verdana"/>
          <w:sz w:val="16"/>
          <w:szCs w:val="16"/>
          <w:lang w:val="de-DE"/>
        </w:rPr>
        <w:tab/>
        <w:t xml:space="preserve">Elektrischer </w:t>
      </w:r>
      <w:r w:rsidR="00861CBD">
        <w:rPr>
          <w:rFonts w:ascii="Verdana" w:hAnsi="Verdana"/>
          <w:sz w:val="16"/>
          <w:szCs w:val="16"/>
          <w:lang w:val="de-DE"/>
        </w:rPr>
        <w:t>t</w:t>
      </w:r>
      <w:r w:rsidRPr="0098358B">
        <w:rPr>
          <w:rFonts w:ascii="Verdana" w:hAnsi="Verdana"/>
          <w:sz w:val="16"/>
          <w:szCs w:val="16"/>
          <w:lang w:val="de-DE"/>
        </w:rPr>
        <w:t>rocken</w:t>
      </w:r>
      <w:r w:rsidR="00746759" w:rsidRPr="0098358B">
        <w:rPr>
          <w:rFonts w:ascii="Verdana" w:hAnsi="Verdana"/>
          <w:sz w:val="16"/>
          <w:szCs w:val="16"/>
          <w:lang w:val="de-DE"/>
        </w:rPr>
        <w:t>er T</w:t>
      </w:r>
      <w:r w:rsidRPr="0098358B">
        <w:rPr>
          <w:rFonts w:ascii="Verdana" w:hAnsi="Verdana"/>
          <w:sz w:val="16"/>
          <w:szCs w:val="16"/>
          <w:lang w:val="de-DE"/>
        </w:rPr>
        <w:t>rägheitsheizkörper</w:t>
      </w:r>
    </w:p>
    <w:p w14:paraId="25B6C808" w14:textId="1E52176E" w:rsidR="00DF26DF" w:rsidRPr="0098358B" w:rsidRDefault="00DC6B7D" w:rsidP="00336A5C">
      <w:pPr>
        <w:tabs>
          <w:tab w:val="left" w:pos="2410"/>
        </w:tabs>
        <w:suppressAutoHyphens/>
        <w:ind w:left="2410" w:hanging="2410"/>
        <w:rPr>
          <w:rFonts w:ascii="Verdana" w:hAnsi="Verdana"/>
          <w:sz w:val="16"/>
          <w:szCs w:val="16"/>
          <w:lang w:val="de-DE"/>
        </w:rPr>
      </w:pPr>
      <w:r w:rsidRPr="0098358B">
        <w:rPr>
          <w:rFonts w:ascii="Verdana" w:hAnsi="Verdana"/>
          <w:sz w:val="16"/>
          <w:szCs w:val="16"/>
          <w:lang w:val="de-DE"/>
        </w:rPr>
        <w:t>Vormontiert:</w:t>
      </w:r>
      <w:r w:rsidR="00DF26DF" w:rsidRPr="0098358B">
        <w:rPr>
          <w:rFonts w:ascii="Verdana" w:hAnsi="Verdana"/>
          <w:sz w:val="16"/>
          <w:szCs w:val="16"/>
          <w:lang w:val="de-DE"/>
        </w:rPr>
        <w:tab/>
      </w:r>
      <w:r w:rsidRPr="0098358B">
        <w:rPr>
          <w:rFonts w:ascii="Verdana" w:hAnsi="Verdana"/>
          <w:sz w:val="16"/>
          <w:szCs w:val="16"/>
          <w:lang w:val="de-DE"/>
        </w:rPr>
        <w:t>Thermostat und 1,2 m isoliertem Kabel mit Stecker.</w:t>
      </w:r>
    </w:p>
    <w:p w14:paraId="428D4BBF" w14:textId="41906D19" w:rsidR="000B3001" w:rsidRPr="0098358B" w:rsidRDefault="00DC6B7D" w:rsidP="000B3001">
      <w:pPr>
        <w:tabs>
          <w:tab w:val="left" w:pos="2410"/>
        </w:tabs>
        <w:suppressAutoHyphens/>
        <w:ind w:left="2410" w:hanging="2410"/>
        <w:rPr>
          <w:rFonts w:ascii="Verdana" w:hAnsi="Verdana"/>
          <w:sz w:val="16"/>
          <w:szCs w:val="16"/>
          <w:lang w:val="de-DE"/>
        </w:rPr>
      </w:pPr>
      <w:r w:rsidRPr="0098358B">
        <w:rPr>
          <w:rFonts w:ascii="Verdana" w:hAnsi="Verdana"/>
          <w:sz w:val="16"/>
          <w:szCs w:val="16"/>
          <w:lang w:val="de-DE"/>
        </w:rPr>
        <w:t>Mitgeliefert:</w:t>
      </w:r>
      <w:r w:rsidR="000B3001" w:rsidRPr="0098358B">
        <w:rPr>
          <w:rFonts w:ascii="Verdana" w:hAnsi="Verdana"/>
          <w:sz w:val="16"/>
          <w:szCs w:val="16"/>
          <w:lang w:val="de-DE"/>
        </w:rPr>
        <w:tab/>
      </w:r>
      <w:r w:rsidRPr="0098358B">
        <w:rPr>
          <w:rFonts w:ascii="Verdana" w:hAnsi="Verdana"/>
          <w:sz w:val="16"/>
          <w:szCs w:val="16"/>
          <w:lang w:val="de-DE"/>
        </w:rPr>
        <w:t>Konsolen, Schrauben, Dübel und Montageanleitung.</w:t>
      </w:r>
    </w:p>
    <w:p w14:paraId="419FAF4F" w14:textId="7A7A515E" w:rsidR="000B3001" w:rsidRPr="0098358B" w:rsidRDefault="00DC6B7D" w:rsidP="000B3001">
      <w:pPr>
        <w:tabs>
          <w:tab w:val="left" w:pos="2410"/>
        </w:tabs>
        <w:suppressAutoHyphens/>
        <w:ind w:left="2410" w:hanging="2410"/>
        <w:rPr>
          <w:rFonts w:ascii="Verdana" w:hAnsi="Verdana"/>
          <w:sz w:val="16"/>
          <w:szCs w:val="16"/>
          <w:lang w:val="de-DE"/>
        </w:rPr>
      </w:pPr>
      <w:r w:rsidRPr="0098358B">
        <w:rPr>
          <w:rFonts w:ascii="Verdana" w:hAnsi="Verdana"/>
          <w:sz w:val="16"/>
          <w:szCs w:val="16"/>
          <w:lang w:val="de-DE"/>
        </w:rPr>
        <w:t>Steuerung:</w:t>
      </w:r>
      <w:r w:rsidR="000B3001" w:rsidRPr="0098358B">
        <w:rPr>
          <w:rFonts w:ascii="Verdana" w:hAnsi="Verdana"/>
          <w:sz w:val="16"/>
          <w:szCs w:val="16"/>
          <w:lang w:val="de-DE"/>
        </w:rPr>
        <w:tab/>
      </w:r>
      <w:r w:rsidR="001558F8" w:rsidRPr="0098358B">
        <w:rPr>
          <w:rFonts w:ascii="Verdana" w:hAnsi="Verdana"/>
          <w:sz w:val="16"/>
          <w:szCs w:val="16"/>
          <w:lang w:val="de-DE"/>
        </w:rPr>
        <w:t>über integriertem Thermostat mit Wochenprogrammierung, Fenster offen Erkennung, Anwesenheitserkennung und Boost-Funktion.</w:t>
      </w:r>
    </w:p>
    <w:p w14:paraId="26154A22" w14:textId="58951561" w:rsidR="000B3001" w:rsidRPr="0098358B" w:rsidRDefault="001558F8" w:rsidP="001558F8">
      <w:pPr>
        <w:tabs>
          <w:tab w:val="left" w:pos="2410"/>
        </w:tabs>
        <w:suppressAutoHyphens/>
        <w:ind w:left="2410" w:hanging="2410"/>
        <w:rPr>
          <w:rFonts w:ascii="Verdana" w:hAnsi="Verdana"/>
          <w:sz w:val="16"/>
          <w:szCs w:val="16"/>
          <w:lang w:val="de-DE"/>
        </w:rPr>
      </w:pPr>
      <w:r w:rsidRPr="0098358B">
        <w:rPr>
          <w:rFonts w:ascii="Verdana" w:hAnsi="Verdana"/>
          <w:sz w:val="16"/>
          <w:szCs w:val="16"/>
          <w:lang w:val="de-DE"/>
        </w:rPr>
        <w:t>Verpackung:</w:t>
      </w:r>
      <w:r w:rsidR="000B3001" w:rsidRPr="0098358B">
        <w:rPr>
          <w:rFonts w:ascii="Verdana" w:hAnsi="Verdana"/>
          <w:sz w:val="16"/>
          <w:szCs w:val="16"/>
          <w:lang w:val="de-DE"/>
        </w:rPr>
        <w:tab/>
      </w:r>
      <w:r w:rsidRPr="0098358B">
        <w:rPr>
          <w:rFonts w:ascii="Verdana" w:hAnsi="Verdana"/>
          <w:sz w:val="16"/>
          <w:szCs w:val="16"/>
          <w:lang w:val="de-DE"/>
        </w:rPr>
        <w:t>Alle unsere Heizkörper werden in einer strapazierfähigen Verpackung aus hochwertigem Karton</w:t>
      </w:r>
      <w:r w:rsidR="00800083">
        <w:rPr>
          <w:rFonts w:ascii="Verdana" w:hAnsi="Verdana"/>
          <w:sz w:val="16"/>
          <w:szCs w:val="16"/>
          <w:lang w:val="de-DE"/>
        </w:rPr>
        <w:t xml:space="preserve"> ausgeliefert</w:t>
      </w:r>
      <w:r w:rsidRPr="0098358B">
        <w:rPr>
          <w:rFonts w:ascii="Verdana" w:hAnsi="Verdana"/>
          <w:sz w:val="16"/>
          <w:szCs w:val="16"/>
          <w:lang w:val="de-DE"/>
        </w:rPr>
        <w:t>. Auf dem Etikett sind die Merkmale des Heizkörpers angegeben: Wärmeleistung - Bauhöhe - Baulänge.</w:t>
      </w:r>
    </w:p>
    <w:p w14:paraId="19C9CB6D" w14:textId="4A2C7C71" w:rsidR="000B3001" w:rsidRPr="0098358B" w:rsidRDefault="001558F8" w:rsidP="000B3001">
      <w:pPr>
        <w:tabs>
          <w:tab w:val="left" w:pos="2410"/>
        </w:tabs>
        <w:suppressAutoHyphens/>
        <w:ind w:left="2410" w:hanging="2410"/>
        <w:rPr>
          <w:rFonts w:ascii="Verdana" w:hAnsi="Verdana"/>
          <w:sz w:val="16"/>
          <w:szCs w:val="16"/>
          <w:lang w:val="de-DE"/>
        </w:rPr>
      </w:pPr>
      <w:r w:rsidRPr="0098358B">
        <w:rPr>
          <w:rFonts w:ascii="Verdana" w:hAnsi="Verdana"/>
          <w:sz w:val="16"/>
          <w:szCs w:val="16"/>
          <w:lang w:val="de-DE"/>
        </w:rPr>
        <w:t>Garantie:</w:t>
      </w:r>
      <w:r w:rsidR="000B3001" w:rsidRPr="0098358B">
        <w:rPr>
          <w:rFonts w:ascii="Verdana" w:hAnsi="Verdana"/>
          <w:sz w:val="16"/>
          <w:szCs w:val="16"/>
          <w:lang w:val="de-DE"/>
        </w:rPr>
        <w:tab/>
      </w:r>
      <w:r w:rsidRPr="0098358B">
        <w:rPr>
          <w:rFonts w:ascii="Verdana" w:hAnsi="Verdana"/>
          <w:sz w:val="16"/>
          <w:szCs w:val="16"/>
          <w:lang w:val="de-DE"/>
        </w:rPr>
        <w:t>10 Jahre für den Heizkörper und 2 Jahre für die elektrische Bauteile, bei Einhaltung der Installationsvorschriften, bei Erfüllung der Garantiebedingungen von Stelrad und außerhalb des Spritzbereich.</w:t>
      </w:r>
    </w:p>
    <w:p w14:paraId="6D8DDC9A" w14:textId="6BDAD93A" w:rsidR="000B3001" w:rsidRPr="0098358B" w:rsidRDefault="001558F8" w:rsidP="001558F8">
      <w:pPr>
        <w:tabs>
          <w:tab w:val="left" w:pos="2410"/>
        </w:tabs>
        <w:suppressAutoHyphens/>
        <w:ind w:left="2410" w:hanging="2410"/>
        <w:rPr>
          <w:rFonts w:ascii="Verdana" w:hAnsi="Verdana"/>
          <w:sz w:val="16"/>
          <w:szCs w:val="16"/>
          <w:lang w:val="de-DE"/>
        </w:rPr>
      </w:pPr>
      <w:r w:rsidRPr="0098358B">
        <w:rPr>
          <w:rFonts w:ascii="Verdana" w:hAnsi="Verdana"/>
          <w:sz w:val="16"/>
          <w:szCs w:val="16"/>
          <w:lang w:val="de-DE"/>
        </w:rPr>
        <w:t>Lackierungsverfahren:</w:t>
      </w:r>
      <w:r w:rsidRPr="0098358B">
        <w:rPr>
          <w:rFonts w:ascii="Verdana" w:hAnsi="Verdana"/>
          <w:sz w:val="16"/>
          <w:szCs w:val="16"/>
          <w:lang w:val="de-DE"/>
        </w:rPr>
        <w:tab/>
        <w:t>Alle Heizkörper sind entfettet, eisenphosphatiert</w:t>
      </w:r>
      <w:r w:rsidR="00815EE4">
        <w:rPr>
          <w:rFonts w:ascii="Verdana" w:hAnsi="Verdana"/>
          <w:sz w:val="16"/>
          <w:szCs w:val="16"/>
          <w:lang w:val="de-DE"/>
        </w:rPr>
        <w:t xml:space="preserve"> </w:t>
      </w:r>
      <w:r w:rsidRPr="0098358B">
        <w:rPr>
          <w:rFonts w:ascii="Verdana" w:hAnsi="Verdana"/>
          <w:sz w:val="16"/>
          <w:szCs w:val="16"/>
          <w:lang w:val="de-DE"/>
        </w:rPr>
        <w:t>und pulverbeschichtet.</w:t>
      </w:r>
    </w:p>
    <w:p w14:paraId="7654EF23" w14:textId="1660B434" w:rsidR="000B3001" w:rsidRPr="0098358B" w:rsidRDefault="001558F8" w:rsidP="000B3001">
      <w:pPr>
        <w:tabs>
          <w:tab w:val="left" w:pos="2410"/>
        </w:tabs>
        <w:suppressAutoHyphens/>
        <w:rPr>
          <w:rFonts w:ascii="Verdana" w:hAnsi="Verdana"/>
          <w:color w:val="FF0000"/>
          <w:sz w:val="16"/>
          <w:szCs w:val="16"/>
          <w:lang w:val="de-DE"/>
        </w:rPr>
      </w:pPr>
      <w:r w:rsidRPr="0098358B">
        <w:rPr>
          <w:rFonts w:ascii="Verdana" w:hAnsi="Verdana"/>
          <w:sz w:val="16"/>
          <w:szCs w:val="16"/>
          <w:lang w:val="de-DE"/>
        </w:rPr>
        <w:t>Farben</w:t>
      </w:r>
      <w:r w:rsidR="000B3001" w:rsidRPr="0098358B">
        <w:rPr>
          <w:rFonts w:ascii="Verdana" w:hAnsi="Verdana"/>
          <w:sz w:val="16"/>
          <w:szCs w:val="16"/>
          <w:lang w:val="de-DE"/>
        </w:rPr>
        <w:t>:</w:t>
      </w:r>
      <w:r w:rsidR="000B3001" w:rsidRPr="0098358B">
        <w:rPr>
          <w:rFonts w:ascii="Verdana" w:hAnsi="Verdana"/>
          <w:sz w:val="16"/>
          <w:szCs w:val="16"/>
          <w:lang w:val="de-DE"/>
        </w:rPr>
        <w:tab/>
      </w:r>
      <w:r w:rsidR="0098358B" w:rsidRPr="0098358B">
        <w:rPr>
          <w:rFonts w:ascii="Verdana" w:hAnsi="Verdana"/>
          <w:sz w:val="16"/>
          <w:szCs w:val="16"/>
          <w:lang w:val="de-DE"/>
        </w:rPr>
        <w:t xml:space="preserve">Verkehrsweiß </w:t>
      </w:r>
      <w:r w:rsidRPr="0098358B">
        <w:rPr>
          <w:rFonts w:ascii="Verdana" w:hAnsi="Verdana"/>
          <w:sz w:val="16"/>
          <w:szCs w:val="16"/>
          <w:lang w:val="de-DE"/>
        </w:rPr>
        <w:t>oder anthrazitgrau</w:t>
      </w:r>
    </w:p>
    <w:p w14:paraId="336700D6" w14:textId="2C277512" w:rsidR="000B3001" w:rsidRPr="0098358B" w:rsidRDefault="001558F8" w:rsidP="000B3001">
      <w:pPr>
        <w:tabs>
          <w:tab w:val="left" w:pos="2410"/>
        </w:tabs>
        <w:suppressAutoHyphens/>
        <w:rPr>
          <w:rFonts w:ascii="Verdana" w:hAnsi="Verdana"/>
          <w:sz w:val="16"/>
          <w:szCs w:val="16"/>
          <w:lang w:val="de-DE"/>
        </w:rPr>
      </w:pPr>
      <w:r w:rsidRPr="0098358B">
        <w:rPr>
          <w:rFonts w:ascii="Verdana" w:hAnsi="Verdana"/>
          <w:sz w:val="16"/>
          <w:szCs w:val="16"/>
          <w:lang w:val="de-DE"/>
        </w:rPr>
        <w:t>Norm</w:t>
      </w:r>
      <w:r w:rsidR="000B3001" w:rsidRPr="0098358B">
        <w:rPr>
          <w:rFonts w:ascii="Verdana" w:hAnsi="Verdana"/>
          <w:sz w:val="16"/>
          <w:szCs w:val="16"/>
          <w:lang w:val="de-DE"/>
        </w:rPr>
        <w:t>:</w:t>
      </w:r>
      <w:r w:rsidR="000B3001" w:rsidRPr="0098358B">
        <w:rPr>
          <w:rFonts w:ascii="Verdana" w:hAnsi="Verdana"/>
          <w:sz w:val="16"/>
          <w:szCs w:val="16"/>
          <w:lang w:val="de-DE"/>
        </w:rPr>
        <w:tab/>
      </w:r>
      <w:r w:rsidRPr="0098358B">
        <w:rPr>
          <w:rFonts w:ascii="Verdana" w:hAnsi="Verdana"/>
          <w:sz w:val="16"/>
          <w:szCs w:val="16"/>
          <w:lang w:val="de-DE"/>
        </w:rPr>
        <w:t>Ökodesign-Verordnung 2018 (EU Verordnung 2015/1188)</w:t>
      </w:r>
      <w:r w:rsidR="000B3001" w:rsidRPr="0098358B">
        <w:rPr>
          <w:rFonts w:ascii="Verdana" w:hAnsi="Verdana"/>
          <w:sz w:val="16"/>
          <w:szCs w:val="16"/>
          <w:lang w:val="de-DE"/>
        </w:rPr>
        <w:tab/>
      </w:r>
    </w:p>
    <w:p w14:paraId="1197D39B" w14:textId="03EA352A" w:rsidR="000B3001" w:rsidRPr="0098358B" w:rsidRDefault="001558F8" w:rsidP="000B3001">
      <w:pPr>
        <w:tabs>
          <w:tab w:val="left" w:pos="2410"/>
        </w:tabs>
        <w:suppressAutoHyphens/>
        <w:rPr>
          <w:rFonts w:ascii="Verdana" w:hAnsi="Verdana"/>
          <w:sz w:val="16"/>
          <w:szCs w:val="16"/>
          <w:lang w:val="de-DE"/>
        </w:rPr>
      </w:pPr>
      <w:r w:rsidRPr="0098358B">
        <w:rPr>
          <w:rFonts w:ascii="Verdana" w:hAnsi="Verdana"/>
          <w:sz w:val="16"/>
          <w:szCs w:val="16"/>
          <w:lang w:val="de-DE"/>
        </w:rPr>
        <w:t>Technische Daten</w:t>
      </w:r>
      <w:r w:rsidR="000B3001" w:rsidRPr="0098358B">
        <w:rPr>
          <w:rFonts w:ascii="Verdana" w:hAnsi="Verdana"/>
          <w:sz w:val="16"/>
          <w:szCs w:val="16"/>
          <w:lang w:val="de-DE"/>
        </w:rPr>
        <w:t>:</w:t>
      </w:r>
      <w:r w:rsidR="000B3001" w:rsidRPr="0098358B">
        <w:rPr>
          <w:rFonts w:ascii="Verdana" w:hAnsi="Verdana"/>
          <w:sz w:val="16"/>
          <w:szCs w:val="16"/>
          <w:lang w:val="de-DE"/>
        </w:rPr>
        <w:tab/>
      </w:r>
      <w:r w:rsidRPr="0098358B">
        <w:rPr>
          <w:rFonts w:ascii="Verdana" w:hAnsi="Verdana"/>
          <w:sz w:val="16"/>
          <w:szCs w:val="16"/>
          <w:lang w:val="de-DE"/>
        </w:rPr>
        <w:t>Netzspannung 230V ~50Hz, IP24, Klasse II</w:t>
      </w:r>
    </w:p>
    <w:p w14:paraId="089DAE30" w14:textId="1457B5E8" w:rsidR="000B3001" w:rsidRPr="0098358B" w:rsidRDefault="001558F8" w:rsidP="000B3001">
      <w:pPr>
        <w:tabs>
          <w:tab w:val="left" w:pos="2410"/>
        </w:tabs>
        <w:suppressAutoHyphens/>
        <w:rPr>
          <w:rFonts w:ascii="Verdana" w:hAnsi="Verdana"/>
          <w:sz w:val="16"/>
          <w:szCs w:val="16"/>
          <w:lang w:val="de-DE"/>
        </w:rPr>
      </w:pPr>
      <w:r w:rsidRPr="0098358B">
        <w:rPr>
          <w:rFonts w:ascii="Verdana" w:hAnsi="Verdana"/>
          <w:sz w:val="16"/>
          <w:szCs w:val="16"/>
          <w:lang w:val="de-DE"/>
        </w:rPr>
        <w:t>Bauhöhe</w:t>
      </w:r>
      <w:r w:rsidR="0087384E" w:rsidRPr="0098358B">
        <w:rPr>
          <w:rFonts w:ascii="Verdana" w:hAnsi="Verdana"/>
          <w:sz w:val="16"/>
          <w:szCs w:val="16"/>
          <w:lang w:val="de-DE"/>
        </w:rPr>
        <w:t>:</w:t>
      </w:r>
      <w:r w:rsidR="000B3001" w:rsidRPr="0098358B">
        <w:rPr>
          <w:rFonts w:ascii="Verdana" w:hAnsi="Verdana"/>
          <w:sz w:val="16"/>
          <w:szCs w:val="16"/>
          <w:lang w:val="de-DE"/>
        </w:rPr>
        <w:tab/>
      </w:r>
      <w:r w:rsidR="00AC59B6" w:rsidRPr="0098358B">
        <w:rPr>
          <w:rFonts w:ascii="Verdana" w:hAnsi="Verdana"/>
          <w:sz w:val="16"/>
          <w:szCs w:val="16"/>
          <w:lang w:val="de-DE"/>
        </w:rPr>
        <w:t>600</w:t>
      </w:r>
      <w:r w:rsidR="000B3001" w:rsidRPr="0098358B">
        <w:rPr>
          <w:rFonts w:ascii="Verdana" w:hAnsi="Verdana"/>
          <w:sz w:val="16"/>
          <w:szCs w:val="16"/>
          <w:lang w:val="de-DE"/>
        </w:rPr>
        <w:t xml:space="preserve"> mm</w:t>
      </w:r>
    </w:p>
    <w:p w14:paraId="320F846F" w14:textId="528A46C8" w:rsidR="00587C95" w:rsidRPr="0098358B" w:rsidRDefault="001558F8" w:rsidP="000B3001">
      <w:pPr>
        <w:tabs>
          <w:tab w:val="left" w:pos="2410"/>
        </w:tabs>
        <w:suppressAutoHyphens/>
        <w:rPr>
          <w:rFonts w:ascii="Verdana" w:hAnsi="Verdana"/>
          <w:sz w:val="16"/>
          <w:szCs w:val="16"/>
          <w:lang w:val="de-DE"/>
        </w:rPr>
      </w:pPr>
      <w:r w:rsidRPr="0098358B">
        <w:rPr>
          <w:rFonts w:ascii="Verdana" w:hAnsi="Verdana"/>
          <w:sz w:val="16"/>
          <w:szCs w:val="16"/>
          <w:lang w:val="de-DE"/>
        </w:rPr>
        <w:t>Baulängen</w:t>
      </w:r>
      <w:r w:rsidR="000B3001" w:rsidRPr="0098358B">
        <w:rPr>
          <w:rFonts w:ascii="Verdana" w:hAnsi="Verdana"/>
          <w:sz w:val="16"/>
          <w:szCs w:val="16"/>
          <w:lang w:val="de-DE"/>
        </w:rPr>
        <w:t>:</w:t>
      </w:r>
      <w:r w:rsidR="000B3001" w:rsidRPr="0098358B">
        <w:rPr>
          <w:rFonts w:ascii="Verdana" w:hAnsi="Verdana"/>
          <w:sz w:val="16"/>
          <w:szCs w:val="16"/>
          <w:lang w:val="de-DE"/>
        </w:rPr>
        <w:tab/>
      </w:r>
      <w:r w:rsidR="00D11794" w:rsidRPr="0098358B">
        <w:rPr>
          <w:rFonts w:ascii="Verdana" w:hAnsi="Verdana"/>
          <w:sz w:val="16"/>
          <w:szCs w:val="16"/>
          <w:lang w:val="de-DE"/>
        </w:rPr>
        <w:t>4</w:t>
      </w:r>
      <w:r w:rsidR="00AC59B6" w:rsidRPr="0098358B">
        <w:rPr>
          <w:rFonts w:ascii="Verdana" w:hAnsi="Verdana"/>
          <w:sz w:val="16"/>
          <w:szCs w:val="16"/>
          <w:lang w:val="de-DE"/>
        </w:rPr>
        <w:t>7</w:t>
      </w:r>
      <w:r w:rsidR="00D11794" w:rsidRPr="0098358B">
        <w:rPr>
          <w:rFonts w:ascii="Verdana" w:hAnsi="Verdana"/>
          <w:sz w:val="16"/>
          <w:szCs w:val="16"/>
          <w:lang w:val="de-DE"/>
        </w:rPr>
        <w:t xml:space="preserve">0 | </w:t>
      </w:r>
      <w:r w:rsidR="00AC59B6" w:rsidRPr="0098358B">
        <w:rPr>
          <w:rFonts w:ascii="Verdana" w:hAnsi="Verdana"/>
          <w:sz w:val="16"/>
          <w:szCs w:val="16"/>
          <w:lang w:val="de-DE"/>
        </w:rPr>
        <w:t>5</w:t>
      </w:r>
      <w:r w:rsidR="00D11794" w:rsidRPr="0098358B">
        <w:rPr>
          <w:rFonts w:ascii="Verdana" w:hAnsi="Verdana"/>
          <w:sz w:val="16"/>
          <w:szCs w:val="16"/>
          <w:lang w:val="de-DE"/>
        </w:rPr>
        <w:t xml:space="preserve">50 | </w:t>
      </w:r>
      <w:r w:rsidR="00AC59B6" w:rsidRPr="0098358B">
        <w:rPr>
          <w:rFonts w:ascii="Verdana" w:hAnsi="Verdana"/>
          <w:sz w:val="16"/>
          <w:szCs w:val="16"/>
          <w:lang w:val="de-DE"/>
        </w:rPr>
        <w:t>830</w:t>
      </w:r>
      <w:r w:rsidR="000B3001" w:rsidRPr="0098358B">
        <w:rPr>
          <w:rFonts w:ascii="Verdana" w:hAnsi="Verdana"/>
          <w:sz w:val="16"/>
          <w:szCs w:val="16"/>
          <w:lang w:val="de-DE"/>
        </w:rPr>
        <w:t xml:space="preserve"> | </w:t>
      </w:r>
      <w:r w:rsidR="00AC59B6" w:rsidRPr="0098358B">
        <w:rPr>
          <w:rFonts w:ascii="Verdana" w:hAnsi="Verdana"/>
          <w:sz w:val="16"/>
          <w:szCs w:val="16"/>
          <w:lang w:val="de-DE"/>
        </w:rPr>
        <w:t>1</w:t>
      </w:r>
      <w:r w:rsidR="00883117" w:rsidRPr="0098358B">
        <w:rPr>
          <w:rFonts w:ascii="Verdana" w:hAnsi="Verdana"/>
          <w:sz w:val="16"/>
          <w:szCs w:val="16"/>
          <w:lang w:val="de-DE"/>
        </w:rPr>
        <w:t>.</w:t>
      </w:r>
      <w:r w:rsidR="00AC59B6" w:rsidRPr="0098358B">
        <w:rPr>
          <w:rFonts w:ascii="Verdana" w:hAnsi="Verdana"/>
          <w:sz w:val="16"/>
          <w:szCs w:val="16"/>
          <w:lang w:val="de-DE"/>
        </w:rPr>
        <w:t>040</w:t>
      </w:r>
      <w:r w:rsidR="000B3001" w:rsidRPr="0098358B">
        <w:rPr>
          <w:rFonts w:ascii="Verdana" w:hAnsi="Verdana"/>
          <w:sz w:val="16"/>
          <w:szCs w:val="16"/>
          <w:lang w:val="de-DE"/>
        </w:rPr>
        <w:t xml:space="preserve"> mm</w:t>
      </w:r>
    </w:p>
    <w:p w14:paraId="669BFC9F" w14:textId="2FACD442" w:rsidR="000B3001" w:rsidRPr="0098358B" w:rsidRDefault="001558F8" w:rsidP="000B3001">
      <w:pPr>
        <w:tabs>
          <w:tab w:val="left" w:pos="2410"/>
        </w:tabs>
        <w:suppressAutoHyphens/>
        <w:rPr>
          <w:rFonts w:ascii="Verdana" w:hAnsi="Verdana"/>
          <w:sz w:val="16"/>
          <w:szCs w:val="16"/>
          <w:lang w:val="de-DE"/>
        </w:rPr>
      </w:pPr>
      <w:r w:rsidRPr="0098358B">
        <w:rPr>
          <w:rFonts w:ascii="Verdana" w:hAnsi="Verdana"/>
          <w:sz w:val="16"/>
          <w:szCs w:val="16"/>
          <w:lang w:val="de-DE"/>
        </w:rPr>
        <w:t>Bautiefe</w:t>
      </w:r>
      <w:r w:rsidR="00587C95" w:rsidRPr="0098358B">
        <w:rPr>
          <w:rFonts w:ascii="Verdana" w:hAnsi="Verdana"/>
          <w:sz w:val="16"/>
          <w:szCs w:val="16"/>
          <w:lang w:val="de-DE"/>
        </w:rPr>
        <w:t xml:space="preserve">: </w:t>
      </w:r>
      <w:r w:rsidR="00587C95" w:rsidRPr="0098358B">
        <w:rPr>
          <w:rFonts w:ascii="Verdana" w:hAnsi="Verdana"/>
          <w:sz w:val="16"/>
          <w:szCs w:val="16"/>
          <w:lang w:val="de-DE"/>
        </w:rPr>
        <w:tab/>
        <w:t>83 mm</w:t>
      </w:r>
    </w:p>
    <w:p w14:paraId="2C74D7E3" w14:textId="4322F8BA" w:rsidR="001D5220" w:rsidRPr="0098358B" w:rsidRDefault="001558F8" w:rsidP="000B3001">
      <w:pPr>
        <w:tabs>
          <w:tab w:val="left" w:pos="2410"/>
        </w:tabs>
        <w:suppressAutoHyphens/>
        <w:rPr>
          <w:rFonts w:ascii="Verdana" w:hAnsi="Verdana"/>
          <w:sz w:val="16"/>
          <w:szCs w:val="16"/>
          <w:lang w:val="de-DE"/>
        </w:rPr>
      </w:pPr>
      <w:r w:rsidRPr="0098358B">
        <w:rPr>
          <w:rFonts w:ascii="Verdana" w:hAnsi="Verdana"/>
          <w:sz w:val="16"/>
          <w:szCs w:val="16"/>
          <w:lang w:val="de-DE"/>
        </w:rPr>
        <w:t>Wärmeleistung</w:t>
      </w:r>
      <w:r w:rsidR="000B3001" w:rsidRPr="0098358B">
        <w:rPr>
          <w:rFonts w:ascii="Verdana" w:hAnsi="Verdana"/>
          <w:sz w:val="16"/>
          <w:szCs w:val="16"/>
          <w:lang w:val="de-DE"/>
        </w:rPr>
        <w:t>:</w:t>
      </w:r>
      <w:r w:rsidR="000B3001" w:rsidRPr="0098358B">
        <w:rPr>
          <w:rFonts w:ascii="Verdana" w:hAnsi="Verdana"/>
          <w:sz w:val="16"/>
          <w:szCs w:val="16"/>
          <w:lang w:val="de-DE"/>
        </w:rPr>
        <w:tab/>
      </w:r>
      <w:r w:rsidR="00AC59B6" w:rsidRPr="0098358B">
        <w:rPr>
          <w:rFonts w:ascii="Verdana" w:hAnsi="Verdana"/>
          <w:sz w:val="16"/>
          <w:szCs w:val="16"/>
          <w:lang w:val="de-DE"/>
        </w:rPr>
        <w:t>7</w:t>
      </w:r>
      <w:r w:rsidR="000B3001" w:rsidRPr="0098358B">
        <w:rPr>
          <w:rFonts w:ascii="Verdana" w:hAnsi="Verdana"/>
          <w:sz w:val="16"/>
          <w:szCs w:val="16"/>
          <w:lang w:val="de-DE"/>
        </w:rPr>
        <w:t xml:space="preserve">00 | </w:t>
      </w:r>
      <w:r w:rsidR="00AC59B6" w:rsidRPr="0098358B">
        <w:rPr>
          <w:rFonts w:ascii="Verdana" w:hAnsi="Verdana"/>
          <w:sz w:val="16"/>
          <w:szCs w:val="16"/>
          <w:lang w:val="de-DE"/>
        </w:rPr>
        <w:t>1.000</w:t>
      </w:r>
      <w:r w:rsidR="000B3001" w:rsidRPr="0098358B">
        <w:rPr>
          <w:rFonts w:ascii="Verdana" w:hAnsi="Verdana"/>
          <w:sz w:val="16"/>
          <w:szCs w:val="16"/>
          <w:lang w:val="de-DE"/>
        </w:rPr>
        <w:t xml:space="preserve"> | </w:t>
      </w:r>
      <w:r w:rsidR="00AC59B6" w:rsidRPr="0098358B">
        <w:rPr>
          <w:rFonts w:ascii="Verdana" w:hAnsi="Verdana"/>
          <w:sz w:val="16"/>
          <w:szCs w:val="16"/>
          <w:lang w:val="de-DE"/>
        </w:rPr>
        <w:t>1.500</w:t>
      </w:r>
      <w:r w:rsidR="000B3001" w:rsidRPr="0098358B">
        <w:rPr>
          <w:rFonts w:ascii="Verdana" w:hAnsi="Verdana"/>
          <w:sz w:val="16"/>
          <w:szCs w:val="16"/>
          <w:lang w:val="de-DE"/>
        </w:rPr>
        <w:t xml:space="preserve"> | </w:t>
      </w:r>
      <w:r w:rsidR="00AC59B6" w:rsidRPr="0098358B">
        <w:rPr>
          <w:rFonts w:ascii="Verdana" w:hAnsi="Verdana"/>
          <w:sz w:val="16"/>
          <w:szCs w:val="16"/>
          <w:lang w:val="de-DE"/>
        </w:rPr>
        <w:t>2</w:t>
      </w:r>
      <w:r w:rsidR="004B444D" w:rsidRPr="0098358B">
        <w:rPr>
          <w:rFonts w:ascii="Verdana" w:hAnsi="Verdana"/>
          <w:sz w:val="16"/>
          <w:szCs w:val="16"/>
          <w:lang w:val="de-DE"/>
        </w:rPr>
        <w:t>.</w:t>
      </w:r>
      <w:r w:rsidR="000B3001" w:rsidRPr="0098358B">
        <w:rPr>
          <w:rFonts w:ascii="Verdana" w:hAnsi="Verdana"/>
          <w:sz w:val="16"/>
          <w:szCs w:val="16"/>
          <w:lang w:val="de-DE"/>
        </w:rPr>
        <w:t>000 W</w:t>
      </w:r>
    </w:p>
    <w:sectPr w:rsidR="001D5220" w:rsidRPr="0098358B"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F396" w14:textId="77777777" w:rsidR="00164DE1" w:rsidRDefault="00164DE1" w:rsidP="00AD4C15">
      <w:pPr>
        <w:spacing w:after="0" w:line="240" w:lineRule="auto"/>
      </w:pPr>
      <w:r>
        <w:separator/>
      </w:r>
    </w:p>
  </w:endnote>
  <w:endnote w:type="continuationSeparator" w:id="0">
    <w:p w14:paraId="1AE804DE" w14:textId="77777777" w:rsidR="00164DE1" w:rsidRDefault="00164DE1"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9EAE" w14:textId="77777777" w:rsidR="00164DE1" w:rsidRDefault="00164DE1" w:rsidP="00AD4C15">
      <w:pPr>
        <w:spacing w:after="0" w:line="240" w:lineRule="auto"/>
      </w:pPr>
      <w:r>
        <w:separator/>
      </w:r>
    </w:p>
  </w:footnote>
  <w:footnote w:type="continuationSeparator" w:id="0">
    <w:p w14:paraId="45EBFE35" w14:textId="77777777" w:rsidR="00164DE1" w:rsidRDefault="00164DE1"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05A7B"/>
    <w:rsid w:val="00007D5E"/>
    <w:rsid w:val="00013FC1"/>
    <w:rsid w:val="00036921"/>
    <w:rsid w:val="00041B7A"/>
    <w:rsid w:val="00064364"/>
    <w:rsid w:val="00077E6D"/>
    <w:rsid w:val="000A6419"/>
    <w:rsid w:val="000B3001"/>
    <w:rsid w:val="000B6098"/>
    <w:rsid w:val="000C7274"/>
    <w:rsid w:val="000C7738"/>
    <w:rsid w:val="000D018D"/>
    <w:rsid w:val="000E10FE"/>
    <w:rsid w:val="00106605"/>
    <w:rsid w:val="0012059F"/>
    <w:rsid w:val="00124A8C"/>
    <w:rsid w:val="00134A98"/>
    <w:rsid w:val="00140023"/>
    <w:rsid w:val="0014139F"/>
    <w:rsid w:val="001419BA"/>
    <w:rsid w:val="00146C1B"/>
    <w:rsid w:val="001550A6"/>
    <w:rsid w:val="001558F8"/>
    <w:rsid w:val="00156040"/>
    <w:rsid w:val="00163D77"/>
    <w:rsid w:val="00164DE1"/>
    <w:rsid w:val="001D21C1"/>
    <w:rsid w:val="001D2832"/>
    <w:rsid w:val="001D5220"/>
    <w:rsid w:val="0021794F"/>
    <w:rsid w:val="002211D8"/>
    <w:rsid w:val="00224089"/>
    <w:rsid w:val="00224C20"/>
    <w:rsid w:val="00230E70"/>
    <w:rsid w:val="0025180B"/>
    <w:rsid w:val="0027423A"/>
    <w:rsid w:val="002758CA"/>
    <w:rsid w:val="00277A1F"/>
    <w:rsid w:val="00282156"/>
    <w:rsid w:val="002B40BD"/>
    <w:rsid w:val="002E3F18"/>
    <w:rsid w:val="0032244A"/>
    <w:rsid w:val="00325BAF"/>
    <w:rsid w:val="00336A5C"/>
    <w:rsid w:val="00355749"/>
    <w:rsid w:val="00360FFA"/>
    <w:rsid w:val="0036424E"/>
    <w:rsid w:val="00381B7D"/>
    <w:rsid w:val="003915FB"/>
    <w:rsid w:val="003C15E3"/>
    <w:rsid w:val="003C2724"/>
    <w:rsid w:val="003F2AF8"/>
    <w:rsid w:val="003F44D5"/>
    <w:rsid w:val="00422C03"/>
    <w:rsid w:val="00430D82"/>
    <w:rsid w:val="00432047"/>
    <w:rsid w:val="004538D2"/>
    <w:rsid w:val="00456F46"/>
    <w:rsid w:val="0046476B"/>
    <w:rsid w:val="00465824"/>
    <w:rsid w:val="00473FF4"/>
    <w:rsid w:val="00480990"/>
    <w:rsid w:val="004B3722"/>
    <w:rsid w:val="004B444D"/>
    <w:rsid w:val="004E18F9"/>
    <w:rsid w:val="00500179"/>
    <w:rsid w:val="00500A84"/>
    <w:rsid w:val="00512AB6"/>
    <w:rsid w:val="00517EDD"/>
    <w:rsid w:val="005221E5"/>
    <w:rsid w:val="00534548"/>
    <w:rsid w:val="00551259"/>
    <w:rsid w:val="00554692"/>
    <w:rsid w:val="00566A99"/>
    <w:rsid w:val="00587C95"/>
    <w:rsid w:val="005A796E"/>
    <w:rsid w:val="005E2C5D"/>
    <w:rsid w:val="00611F8B"/>
    <w:rsid w:val="006246A8"/>
    <w:rsid w:val="00625FC3"/>
    <w:rsid w:val="0063081C"/>
    <w:rsid w:val="006329F3"/>
    <w:rsid w:val="00642F1D"/>
    <w:rsid w:val="00657B4E"/>
    <w:rsid w:val="00663010"/>
    <w:rsid w:val="00665E30"/>
    <w:rsid w:val="00674502"/>
    <w:rsid w:val="00680DE3"/>
    <w:rsid w:val="00687176"/>
    <w:rsid w:val="006A1004"/>
    <w:rsid w:val="006B0057"/>
    <w:rsid w:val="006B1293"/>
    <w:rsid w:val="006B4A30"/>
    <w:rsid w:val="006B65EC"/>
    <w:rsid w:val="006D3835"/>
    <w:rsid w:val="006D3FEE"/>
    <w:rsid w:val="00723F5E"/>
    <w:rsid w:val="00744284"/>
    <w:rsid w:val="0074554A"/>
    <w:rsid w:val="00746759"/>
    <w:rsid w:val="00770BBE"/>
    <w:rsid w:val="007719CA"/>
    <w:rsid w:val="007904D9"/>
    <w:rsid w:val="007A002C"/>
    <w:rsid w:val="007A5FBF"/>
    <w:rsid w:val="007B0A65"/>
    <w:rsid w:val="007B2136"/>
    <w:rsid w:val="00800083"/>
    <w:rsid w:val="00815EE4"/>
    <w:rsid w:val="00823956"/>
    <w:rsid w:val="0082767A"/>
    <w:rsid w:val="00861CBD"/>
    <w:rsid w:val="0087384E"/>
    <w:rsid w:val="008829B5"/>
    <w:rsid w:val="00882C83"/>
    <w:rsid w:val="00883117"/>
    <w:rsid w:val="00896594"/>
    <w:rsid w:val="008B6EF1"/>
    <w:rsid w:val="00964C8B"/>
    <w:rsid w:val="00977DF0"/>
    <w:rsid w:val="0098358B"/>
    <w:rsid w:val="00984C1B"/>
    <w:rsid w:val="009867C1"/>
    <w:rsid w:val="009917FD"/>
    <w:rsid w:val="00992526"/>
    <w:rsid w:val="00995CB9"/>
    <w:rsid w:val="009A36D8"/>
    <w:rsid w:val="009A3AF6"/>
    <w:rsid w:val="009A4528"/>
    <w:rsid w:val="00A30275"/>
    <w:rsid w:val="00A66031"/>
    <w:rsid w:val="00A67F27"/>
    <w:rsid w:val="00AB2B4A"/>
    <w:rsid w:val="00AB3D29"/>
    <w:rsid w:val="00AC1E60"/>
    <w:rsid w:val="00AC59B6"/>
    <w:rsid w:val="00AC741A"/>
    <w:rsid w:val="00AC7EB8"/>
    <w:rsid w:val="00AD1BEA"/>
    <w:rsid w:val="00AD4C15"/>
    <w:rsid w:val="00AF16AD"/>
    <w:rsid w:val="00B10BC5"/>
    <w:rsid w:val="00B215A7"/>
    <w:rsid w:val="00B57D8B"/>
    <w:rsid w:val="00B9027A"/>
    <w:rsid w:val="00BA0105"/>
    <w:rsid w:val="00BE451E"/>
    <w:rsid w:val="00C243C1"/>
    <w:rsid w:val="00C3611C"/>
    <w:rsid w:val="00C43039"/>
    <w:rsid w:val="00C66390"/>
    <w:rsid w:val="00C73932"/>
    <w:rsid w:val="00C91886"/>
    <w:rsid w:val="00CB504F"/>
    <w:rsid w:val="00D05C71"/>
    <w:rsid w:val="00D11794"/>
    <w:rsid w:val="00D43FA3"/>
    <w:rsid w:val="00D91118"/>
    <w:rsid w:val="00DC6B7D"/>
    <w:rsid w:val="00DE7451"/>
    <w:rsid w:val="00DF26DF"/>
    <w:rsid w:val="00DF5FEF"/>
    <w:rsid w:val="00DF73DB"/>
    <w:rsid w:val="00E028A0"/>
    <w:rsid w:val="00E11295"/>
    <w:rsid w:val="00E53F46"/>
    <w:rsid w:val="00E565B0"/>
    <w:rsid w:val="00E643A2"/>
    <w:rsid w:val="00E76EFA"/>
    <w:rsid w:val="00EB3A04"/>
    <w:rsid w:val="00EB5050"/>
    <w:rsid w:val="00EC7BA9"/>
    <w:rsid w:val="00EE5707"/>
    <w:rsid w:val="00F16A43"/>
    <w:rsid w:val="00F34597"/>
    <w:rsid w:val="00F6221A"/>
    <w:rsid w:val="00F6534E"/>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421E"/>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87C26-44F0-48A2-9CF8-752CD11C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10</cp:revision>
  <dcterms:created xsi:type="dcterms:W3CDTF">2023-10-04T12:14:00Z</dcterms:created>
  <dcterms:modified xsi:type="dcterms:W3CDTF">2023-11-16T07:17:00Z</dcterms:modified>
</cp:coreProperties>
</file>