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539E6AF" w:rsidR="000B3001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CLOUD</w:t>
      </w:r>
    </w:p>
    <w:p w14:paraId="2BDD1EA7" w14:textId="5CCADB98" w:rsidR="000B3001" w:rsidRDefault="00551259" w:rsidP="0055125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551259">
        <w:rPr>
          <w:rFonts w:ascii="Verdana" w:hAnsi="Verdana"/>
          <w:sz w:val="20"/>
          <w:szCs w:val="20"/>
          <w:lang w:val="en-US"/>
        </w:rPr>
        <w:t>The Cloud is a smooth fronted, curved faced steel radiator. Using dry inertia technology, the radiator heats the air in your rooms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51259">
        <w:rPr>
          <w:rFonts w:ascii="Verdana" w:hAnsi="Verdana"/>
          <w:sz w:val="20"/>
          <w:szCs w:val="20"/>
          <w:lang w:val="en-US"/>
        </w:rPr>
        <w:t>via a process of convection, offering exceptional warmth and remarkable energy efficiency wrapped up in a single solution.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1A7ED40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551259">
        <w:rPr>
          <w:rFonts w:ascii="Verdana" w:hAnsi="Verdana"/>
          <w:sz w:val="16"/>
          <w:szCs w:val="16"/>
          <w:lang w:val="en-US"/>
        </w:rPr>
        <w:t>dry inertia</w:t>
      </w:r>
      <w:r w:rsidRPr="000B3001">
        <w:rPr>
          <w:rFonts w:ascii="Verdana" w:hAnsi="Verdana"/>
          <w:sz w:val="16"/>
          <w:szCs w:val="16"/>
          <w:lang w:val="en-US"/>
        </w:rPr>
        <w:t xml:space="preserve"> radiator </w:t>
      </w:r>
    </w:p>
    <w:p w14:paraId="25B6C808" w14:textId="35CDB6A6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600B3B">
        <w:rPr>
          <w:rFonts w:ascii="Verdana" w:hAnsi="Verdana"/>
          <w:sz w:val="16"/>
          <w:szCs w:val="16"/>
          <w:lang w:val="en-US"/>
        </w:rPr>
        <w:t>T</w:t>
      </w:r>
      <w:r w:rsidR="00AC59B6">
        <w:rPr>
          <w:rFonts w:ascii="Verdana" w:hAnsi="Verdana"/>
          <w:sz w:val="16"/>
          <w:szCs w:val="16"/>
          <w:lang w:val="en-US"/>
        </w:rPr>
        <w:t xml:space="preserve">hermostat and </w:t>
      </w:r>
      <w:r w:rsidR="00AC59B6" w:rsidRPr="007719CA">
        <w:rPr>
          <w:rFonts w:ascii="Verdana" w:hAnsi="Verdana"/>
          <w:color w:val="000000" w:themeColor="text1"/>
          <w:sz w:val="16"/>
          <w:szCs w:val="16"/>
          <w:lang w:val="en-US"/>
        </w:rPr>
        <w:t>a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r w:rsidR="007719CA" w:rsidRPr="007719CA">
        <w:rPr>
          <w:rFonts w:ascii="Verdana" w:hAnsi="Verdana"/>
          <w:color w:val="000000" w:themeColor="text1"/>
          <w:sz w:val="16"/>
          <w:szCs w:val="16"/>
          <w:lang w:val="en-US"/>
        </w:rPr>
        <w:t>1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>,</w:t>
      </w:r>
      <w:r w:rsidR="007719CA" w:rsidRPr="007719CA">
        <w:rPr>
          <w:rFonts w:ascii="Verdana" w:hAnsi="Verdana"/>
          <w:color w:val="000000" w:themeColor="text1"/>
          <w:sz w:val="16"/>
          <w:szCs w:val="16"/>
          <w:lang w:val="en-US"/>
        </w:rPr>
        <w:t>2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 insulated </w:t>
      </w:r>
      <w:r w:rsidR="00336A5C" w:rsidRPr="00336A5C">
        <w:rPr>
          <w:rFonts w:ascii="Verdana" w:hAnsi="Verdana"/>
          <w:sz w:val="16"/>
          <w:szCs w:val="16"/>
          <w:lang w:val="en-US"/>
        </w:rPr>
        <w:t>cable with plug.</w:t>
      </w:r>
    </w:p>
    <w:p w14:paraId="428D4BBF" w14:textId="17BF7C04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5C413FBD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Control via </w:t>
      </w:r>
      <w:r w:rsidR="0087384E">
        <w:rPr>
          <w:rFonts w:ascii="Verdana" w:hAnsi="Verdana"/>
          <w:sz w:val="16"/>
          <w:szCs w:val="16"/>
          <w:lang w:val="en-US"/>
        </w:rPr>
        <w:t xml:space="preserve">an </w:t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integrated thermostat with automatic weekly programming, open window detection, presence detection and </w:t>
      </w:r>
      <w:r w:rsidR="00AC59B6" w:rsidRPr="00005A7B">
        <w:rPr>
          <w:rFonts w:ascii="Verdana" w:hAnsi="Verdana"/>
          <w:sz w:val="16"/>
          <w:szCs w:val="16"/>
          <w:lang w:val="en-US"/>
        </w:rPr>
        <w:t xml:space="preserve">boost function. </w:t>
      </w:r>
    </w:p>
    <w:p w14:paraId="26154A22" w14:textId="55333921" w:rsidR="000B3001" w:rsidRPr="00005A7B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>Every radiator is sturdily packaged in high-</w:t>
      </w:r>
      <w:r w:rsidRPr="00005A7B">
        <w:rPr>
          <w:rFonts w:ascii="Verdana" w:hAnsi="Verdana"/>
          <w:sz w:val="16"/>
          <w:szCs w:val="16"/>
          <w:lang w:val="en-US"/>
        </w:rPr>
        <w:t xml:space="preserve">quality cardboard. The radiator’s characteristics are shown on the label: </w:t>
      </w:r>
      <w:r w:rsidR="00005A7B">
        <w:rPr>
          <w:rFonts w:ascii="Verdana" w:hAnsi="Verdana"/>
          <w:sz w:val="16"/>
          <w:szCs w:val="16"/>
          <w:lang w:val="en-US"/>
        </w:rPr>
        <w:t>electric power</w:t>
      </w:r>
      <w:r w:rsidRPr="00005A7B">
        <w:rPr>
          <w:rFonts w:ascii="Verdana" w:hAnsi="Verdana"/>
          <w:sz w:val="16"/>
          <w:szCs w:val="16"/>
          <w:lang w:val="en-US"/>
        </w:rPr>
        <w:t xml:space="preserve"> – height – length.</w:t>
      </w:r>
      <w:r w:rsidRPr="00005A7B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</w:t>
      </w:r>
      <w:r w:rsidRPr="00005A7B">
        <w:rPr>
          <w:rFonts w:ascii="Verdana" w:hAnsi="Verdana"/>
          <w:sz w:val="16"/>
          <w:szCs w:val="16"/>
          <w:lang w:val="en-US"/>
        </w:rPr>
        <w:t>2 years for the electrical components, as long as the installation instructions have been followed, Stelrad’s warranty conditions have been met and the radiator is installed outside the splash area.</w:t>
      </w:r>
      <w:r w:rsidRPr="006D3FEE">
        <w:rPr>
          <w:rFonts w:ascii="Verdana" w:hAnsi="Verdana"/>
          <w:color w:val="FF0000"/>
          <w:sz w:val="16"/>
          <w:szCs w:val="16"/>
          <w:lang w:val="en-US"/>
        </w:rPr>
        <w:tab/>
      </w:r>
    </w:p>
    <w:p w14:paraId="6D8DDC9A" w14:textId="75614029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>All radiators are degreased, phosphated</w:t>
      </w:r>
      <w:r w:rsidR="009221B3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and powder-coated.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7654EF23" w14:textId="7AB39FB8" w:rsidR="000B3001" w:rsidRPr="00AC59B6" w:rsidRDefault="000B3001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005A7B">
        <w:rPr>
          <w:rFonts w:ascii="Verdana" w:hAnsi="Verdana"/>
          <w:sz w:val="16"/>
          <w:szCs w:val="16"/>
          <w:lang w:val="en-US"/>
        </w:rPr>
        <w:t>Traffic w</w:t>
      </w:r>
      <w:r w:rsidR="00005A7B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005A7B">
        <w:rPr>
          <w:rFonts w:ascii="Verdana" w:hAnsi="Verdana"/>
          <w:sz w:val="16"/>
          <w:szCs w:val="16"/>
          <w:lang w:val="en-US"/>
        </w:rPr>
        <w:t xml:space="preserve">or </w:t>
      </w:r>
      <w:r w:rsidR="00005A7B" w:rsidRPr="00CD0DE4">
        <w:rPr>
          <w:rFonts w:ascii="Verdana" w:hAnsi="Verdana"/>
          <w:sz w:val="16"/>
          <w:szCs w:val="16"/>
          <w:lang w:val="en-US"/>
        </w:rPr>
        <w:t>anthracite grey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6CDF1F7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AC59B6">
        <w:rPr>
          <w:rFonts w:ascii="Verdana" w:hAnsi="Verdana"/>
          <w:sz w:val="16"/>
          <w:szCs w:val="16"/>
          <w:lang w:val="en-US"/>
        </w:rPr>
        <w:t>2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52C7E32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</w:t>
      </w:r>
      <w:r w:rsidR="0087384E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600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320F846F" w14:textId="682C0609" w:rsidR="00587C9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>4</w:t>
      </w:r>
      <w:r w:rsidR="00AC59B6">
        <w:rPr>
          <w:rFonts w:ascii="Verdana" w:hAnsi="Verdana"/>
          <w:sz w:val="16"/>
          <w:szCs w:val="16"/>
          <w:lang w:val="en-US"/>
        </w:rPr>
        <w:t>7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0 | </w:t>
      </w:r>
      <w:r w:rsidR="00AC59B6">
        <w:rPr>
          <w:rFonts w:ascii="Verdana" w:hAnsi="Verdana"/>
          <w:sz w:val="16"/>
          <w:szCs w:val="16"/>
          <w:lang w:val="en-US"/>
        </w:rPr>
        <w:t>5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50 | </w:t>
      </w:r>
      <w:r w:rsidR="00AC59B6">
        <w:rPr>
          <w:rFonts w:ascii="Verdana" w:hAnsi="Verdana"/>
          <w:sz w:val="16"/>
          <w:szCs w:val="16"/>
          <w:lang w:val="en-US"/>
        </w:rPr>
        <w:t>830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</w:t>
      </w:r>
      <w:r w:rsidR="00AC38CD">
        <w:rPr>
          <w:rFonts w:ascii="Verdana" w:hAnsi="Verdana"/>
          <w:sz w:val="16"/>
          <w:szCs w:val="16"/>
          <w:lang w:val="en-US"/>
        </w:rPr>
        <w:t>.</w:t>
      </w:r>
      <w:r w:rsidR="00AC59B6">
        <w:rPr>
          <w:rFonts w:ascii="Verdana" w:hAnsi="Verdana"/>
          <w:sz w:val="16"/>
          <w:szCs w:val="16"/>
          <w:lang w:val="en-US"/>
        </w:rPr>
        <w:t>040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26AC9AB6" w:rsidR="000B3001" w:rsidRPr="000B3001" w:rsidRDefault="00587C95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Depth: </w:t>
      </w:r>
      <w:r>
        <w:rPr>
          <w:rFonts w:ascii="Verdana" w:hAnsi="Verdana"/>
          <w:sz w:val="16"/>
          <w:szCs w:val="16"/>
          <w:lang w:val="en-US"/>
        </w:rPr>
        <w:tab/>
        <w:t>83 mm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09376044" w14:textId="1DD8C940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7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00 | </w:t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2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C74D7E3" w14:textId="5E0ACD63" w:rsidR="001D5220" w:rsidRPr="00007D5E" w:rsidRDefault="001D522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64DE1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00B3B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221B3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38CD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12</cp:revision>
  <dcterms:created xsi:type="dcterms:W3CDTF">2023-09-27T12:45:00Z</dcterms:created>
  <dcterms:modified xsi:type="dcterms:W3CDTF">2023-11-28T13:25:00Z</dcterms:modified>
</cp:coreProperties>
</file>