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7180417" w:rsidR="000B3001" w:rsidRPr="004E47D7" w:rsidRDefault="00E4736C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4E47D7">
        <w:rPr>
          <w:rFonts w:ascii="Verdana" w:hAnsi="Verdana"/>
          <w:color w:val="92766F"/>
          <w:sz w:val="48"/>
          <w:szCs w:val="48"/>
          <w:lang w:val="fr-FR"/>
        </w:rPr>
        <w:t>ALU SIMPLE DRY</w:t>
      </w:r>
    </w:p>
    <w:p w14:paraId="2BDD1EA7" w14:textId="6B4AFB1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4E47D7">
        <w:rPr>
          <w:rFonts w:ascii="Verdana" w:hAnsi="Verdana"/>
          <w:sz w:val="20"/>
          <w:szCs w:val="20"/>
          <w:lang w:val="fr-FR"/>
        </w:rPr>
        <w:t>Le radiateur électrique A</w:t>
      </w:r>
      <w:r w:rsidR="00D40EC6">
        <w:rPr>
          <w:rFonts w:ascii="Verdana" w:hAnsi="Verdana"/>
          <w:sz w:val="20"/>
          <w:szCs w:val="20"/>
          <w:lang w:val="fr-FR"/>
        </w:rPr>
        <w:t>lu</w:t>
      </w:r>
      <w:r w:rsidRPr="004E47D7">
        <w:rPr>
          <w:rFonts w:ascii="Verdana" w:hAnsi="Verdana"/>
          <w:sz w:val="20"/>
          <w:szCs w:val="20"/>
          <w:lang w:val="fr-FR"/>
        </w:rPr>
        <w:t xml:space="preserve"> Simple Dry utilise la technologie à inertie sèche, via un processus de convection, une puissance calorifique élevée rapide et continue est obtenue.</w:t>
      </w:r>
    </w:p>
    <w:p w14:paraId="5CEDB007" w14:textId="77777777" w:rsidR="000B3001" w:rsidRPr="004E47D7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22B04444" w:rsidR="000B3001" w:rsidRPr="00C419EC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Produit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C419EC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25B6C808" w14:textId="51019C53" w:rsidR="00DF26DF" w:rsidRPr="00C419EC" w:rsidRDefault="004E47D7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Prémonté</w:t>
      </w:r>
      <w:r w:rsidR="00DF26DF" w:rsidRPr="00C419EC">
        <w:rPr>
          <w:rFonts w:ascii="Verdana" w:hAnsi="Verdana"/>
          <w:sz w:val="16"/>
          <w:szCs w:val="16"/>
          <w:lang w:val="fr-FR"/>
        </w:rPr>
        <w:t>:</w:t>
      </w:r>
      <w:r w:rsidR="00DF26DF" w:rsidRPr="00C419EC">
        <w:rPr>
          <w:rFonts w:ascii="Verdana" w:hAnsi="Verdana"/>
          <w:sz w:val="16"/>
          <w:szCs w:val="16"/>
          <w:lang w:val="fr-FR"/>
        </w:rPr>
        <w:tab/>
      </w:r>
      <w:r w:rsidR="006C7918">
        <w:rPr>
          <w:rFonts w:ascii="Verdana" w:hAnsi="Verdana"/>
          <w:sz w:val="16"/>
          <w:szCs w:val="16"/>
          <w:lang w:val="fr-FR"/>
        </w:rPr>
        <w:t>T</w:t>
      </w:r>
      <w:r w:rsidR="00C419EC" w:rsidRPr="00EE0804">
        <w:rPr>
          <w:rFonts w:ascii="Verdana" w:hAnsi="Verdana"/>
          <w:sz w:val="16"/>
          <w:szCs w:val="16"/>
          <w:lang w:val="fr-FR"/>
        </w:rPr>
        <w:t>hermostat</w:t>
      </w:r>
      <w:r w:rsidR="00C419EC">
        <w:rPr>
          <w:rFonts w:ascii="Verdana" w:hAnsi="Verdana"/>
          <w:sz w:val="16"/>
          <w:szCs w:val="16"/>
          <w:lang w:val="fr-FR"/>
        </w:rPr>
        <w:t xml:space="preserve"> e</w:t>
      </w:r>
      <w:r w:rsidR="00C419EC" w:rsidRPr="00EE0804">
        <w:rPr>
          <w:rFonts w:ascii="Verdana" w:hAnsi="Verdana"/>
          <w:sz w:val="16"/>
          <w:szCs w:val="16"/>
          <w:lang w:val="fr-FR"/>
        </w:rPr>
        <w:t>t un câble isolé de 1,2 m avec prise</w:t>
      </w:r>
      <w:r w:rsidR="00336A5C" w:rsidRPr="00C419EC">
        <w:rPr>
          <w:rFonts w:ascii="Verdana" w:hAnsi="Verdana"/>
          <w:sz w:val="16"/>
          <w:szCs w:val="16"/>
          <w:lang w:val="fr-FR"/>
        </w:rPr>
        <w:t>.</w:t>
      </w:r>
    </w:p>
    <w:p w14:paraId="428D4BBF" w14:textId="5F37B34D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Fourni avec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EE0804">
        <w:rPr>
          <w:rFonts w:ascii="Verdana" w:hAnsi="Verdana"/>
          <w:sz w:val="16"/>
          <w:szCs w:val="16"/>
          <w:lang w:val="fr-FR"/>
        </w:rPr>
        <w:t>Consoles, vis, chevilles</w:t>
      </w:r>
      <w:r w:rsidR="00EF1A0B">
        <w:rPr>
          <w:rFonts w:ascii="Verdana" w:hAnsi="Verdana"/>
          <w:sz w:val="16"/>
          <w:szCs w:val="16"/>
          <w:lang w:val="fr-FR"/>
        </w:rPr>
        <w:t>,</w:t>
      </w:r>
      <w:r w:rsidR="00C419EC" w:rsidRPr="00EE0804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EF1A0B">
        <w:rPr>
          <w:rFonts w:ascii="Verdana" w:hAnsi="Verdana"/>
          <w:sz w:val="16"/>
          <w:szCs w:val="16"/>
          <w:lang w:val="fr-FR"/>
        </w:rPr>
        <w:t xml:space="preserve"> et télécommande</w:t>
      </w:r>
      <w:r w:rsidR="00C419EC" w:rsidRPr="00EE0804">
        <w:rPr>
          <w:rFonts w:ascii="Verdana" w:hAnsi="Verdana"/>
          <w:sz w:val="16"/>
          <w:szCs w:val="16"/>
          <w:lang w:val="fr-FR"/>
        </w:rPr>
        <w:t>.</w:t>
      </w:r>
    </w:p>
    <w:p w14:paraId="419FAF4F" w14:textId="76E67F90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Réglage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</w:t>
      </w:r>
      <w:r w:rsidR="00C419EC">
        <w:rPr>
          <w:rFonts w:ascii="Verdana" w:hAnsi="Verdana"/>
          <w:sz w:val="16"/>
          <w:szCs w:val="16"/>
          <w:lang w:val="fr-FR"/>
        </w:rPr>
        <w:t xml:space="preserve"> et</w:t>
      </w:r>
      <w:r w:rsidR="00C419EC" w:rsidRPr="00D85AD6">
        <w:rPr>
          <w:rFonts w:ascii="Verdana" w:hAnsi="Verdana"/>
          <w:sz w:val="16"/>
          <w:szCs w:val="16"/>
          <w:lang w:val="fr-FR"/>
        </w:rPr>
        <w:t xml:space="preserve"> détecteur d’ouverture de fenêtre.</w:t>
      </w:r>
    </w:p>
    <w:p w14:paraId="26154A22" w14:textId="03B8BB6A" w:rsidR="000B3001" w:rsidRPr="00C419EC" w:rsidRDefault="004E47D7" w:rsidP="00C419E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Emballage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C419EC">
        <w:rPr>
          <w:rFonts w:ascii="Verdana" w:hAnsi="Verdana"/>
          <w:sz w:val="16"/>
          <w:szCs w:val="16"/>
          <w:lang w:val="fr-FR"/>
        </w:rPr>
        <w:t>puissance électrique</w:t>
      </w:r>
      <w:r w:rsidR="00C419EC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C419EC">
        <w:rPr>
          <w:rFonts w:ascii="Verdana" w:hAnsi="Verdana"/>
          <w:sz w:val="16"/>
          <w:szCs w:val="16"/>
          <w:lang w:val="fr-FR"/>
        </w:rPr>
        <w:t xml:space="preserve"> </w:t>
      </w:r>
      <w:r w:rsidR="00C419EC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60FA8DF9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Garantie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  <w:r w:rsidR="000B3001" w:rsidRPr="00C419EC">
        <w:rPr>
          <w:rFonts w:ascii="Verdana" w:hAnsi="Verdana"/>
          <w:sz w:val="16"/>
          <w:szCs w:val="16"/>
          <w:lang w:val="fr-FR"/>
        </w:rPr>
        <w:t>.</w:t>
      </w:r>
    </w:p>
    <w:p w14:paraId="6D8DDC9A" w14:textId="7ED6433F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3E47C7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3E47C7">
        <w:rPr>
          <w:rFonts w:ascii="Verdana" w:hAnsi="Verdana"/>
          <w:sz w:val="16"/>
          <w:szCs w:val="16"/>
          <w:lang w:val="fr-FR"/>
        </w:rPr>
        <w:t>.</w:t>
      </w:r>
    </w:p>
    <w:p w14:paraId="7654EF23" w14:textId="48A3C046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C419EC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C419EC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072579B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EE2564">
        <w:rPr>
          <w:rFonts w:ascii="Verdana" w:hAnsi="Verdana"/>
          <w:sz w:val="16"/>
          <w:szCs w:val="16"/>
          <w:lang w:val="fr-FR"/>
        </w:rPr>
        <w:t>E</w:t>
      </w:r>
      <w:r w:rsidR="00C419EC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5A89D4A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C419EC" w:rsidRPr="00E11E27">
        <w:rPr>
          <w:rFonts w:ascii="Verdana" w:hAnsi="Verdana"/>
          <w:sz w:val="16"/>
          <w:szCs w:val="16"/>
          <w:lang w:val="fr-FR"/>
        </w:rPr>
        <w:t>230V ~50Hz, IP</w:t>
      </w:r>
      <w:r w:rsidR="00C419EC">
        <w:rPr>
          <w:rFonts w:ascii="Verdana" w:hAnsi="Verdana"/>
          <w:sz w:val="16"/>
          <w:szCs w:val="16"/>
          <w:lang w:val="fr-FR"/>
        </w:rPr>
        <w:t>X</w:t>
      </w:r>
      <w:r w:rsidR="00C419EC" w:rsidRPr="00E11E27">
        <w:rPr>
          <w:rFonts w:ascii="Verdana" w:hAnsi="Verdana"/>
          <w:sz w:val="16"/>
          <w:szCs w:val="16"/>
          <w:lang w:val="fr-FR"/>
        </w:rPr>
        <w:t>4, Class</w:t>
      </w:r>
      <w:r w:rsidR="00C419EC">
        <w:rPr>
          <w:rFonts w:ascii="Verdana" w:hAnsi="Verdana"/>
          <w:sz w:val="16"/>
          <w:szCs w:val="16"/>
          <w:lang w:val="fr-FR"/>
        </w:rPr>
        <w:t>e</w:t>
      </w:r>
      <w:r w:rsidR="00C419EC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43BAA59D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580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 mm</w:t>
      </w:r>
    </w:p>
    <w:p w14:paraId="2AB26B5D" w14:textId="77777777" w:rsid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600 | 840 | 1.08</w:t>
      </w:r>
      <w:r w:rsidR="00D07904" w:rsidRPr="004E47D7">
        <w:rPr>
          <w:rFonts w:ascii="Verdana" w:hAnsi="Verdana"/>
          <w:sz w:val="16"/>
          <w:szCs w:val="16"/>
          <w:lang w:val="fr-FR"/>
        </w:rPr>
        <w:t>0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B2B1F6A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273E03">
        <w:rPr>
          <w:rFonts w:ascii="Verdana" w:hAnsi="Verdana"/>
          <w:sz w:val="16"/>
          <w:szCs w:val="16"/>
          <w:lang w:val="fr-FR"/>
        </w:rPr>
        <w:t>90</w:t>
      </w:r>
      <w:r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09376044" w14:textId="714138B6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1.0</w:t>
      </w:r>
      <w:r w:rsidR="00534548" w:rsidRPr="004E47D7">
        <w:rPr>
          <w:rFonts w:ascii="Verdana" w:hAnsi="Verdana"/>
          <w:sz w:val="16"/>
          <w:szCs w:val="16"/>
          <w:lang w:val="fr-FR"/>
        </w:rPr>
        <w:t>00</w:t>
      </w:r>
      <w:r w:rsidR="00D07904" w:rsidRPr="004E47D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| </w:t>
      </w:r>
      <w:r w:rsidR="00E4736C" w:rsidRPr="004E47D7">
        <w:rPr>
          <w:rFonts w:ascii="Verdana" w:hAnsi="Verdana"/>
          <w:sz w:val="16"/>
          <w:szCs w:val="16"/>
          <w:lang w:val="fr-FR"/>
        </w:rPr>
        <w:t>1.5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00 | </w:t>
      </w:r>
      <w:r w:rsidR="00E4736C" w:rsidRPr="004E47D7">
        <w:rPr>
          <w:rFonts w:ascii="Verdana" w:hAnsi="Verdana"/>
          <w:sz w:val="16"/>
          <w:szCs w:val="16"/>
          <w:lang w:val="fr-FR"/>
        </w:rPr>
        <w:t>2</w:t>
      </w:r>
      <w:r w:rsidR="004B444D" w:rsidRPr="004E47D7">
        <w:rPr>
          <w:rFonts w:ascii="Verdana" w:hAnsi="Verdana"/>
          <w:sz w:val="16"/>
          <w:szCs w:val="16"/>
          <w:lang w:val="fr-FR"/>
        </w:rPr>
        <w:t>.</w:t>
      </w:r>
      <w:r w:rsidR="000B3001" w:rsidRPr="004E47D7">
        <w:rPr>
          <w:rFonts w:ascii="Verdana" w:hAnsi="Verdana"/>
          <w:sz w:val="16"/>
          <w:szCs w:val="16"/>
          <w:lang w:val="fr-FR"/>
        </w:rPr>
        <w:t>000 W</w:t>
      </w:r>
    </w:p>
    <w:sectPr w:rsidR="000B3001" w:rsidRPr="004E47D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A38E" w14:textId="77777777" w:rsidR="0053530A" w:rsidRDefault="0053530A" w:rsidP="00AD4C15">
      <w:pPr>
        <w:spacing w:after="0" w:line="240" w:lineRule="auto"/>
      </w:pPr>
      <w:r>
        <w:separator/>
      </w:r>
    </w:p>
  </w:endnote>
  <w:endnote w:type="continuationSeparator" w:id="0">
    <w:p w14:paraId="2013DEF5" w14:textId="77777777" w:rsidR="0053530A" w:rsidRDefault="0053530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477" w14:textId="77777777" w:rsidR="0053530A" w:rsidRDefault="0053530A" w:rsidP="00AD4C15">
      <w:pPr>
        <w:spacing w:after="0" w:line="240" w:lineRule="auto"/>
      </w:pPr>
      <w:r>
        <w:separator/>
      </w:r>
    </w:p>
  </w:footnote>
  <w:footnote w:type="continuationSeparator" w:id="0">
    <w:p w14:paraId="75BF64AC" w14:textId="77777777" w:rsidR="0053530A" w:rsidRDefault="0053530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0F6712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7667"/>
    <w:rsid w:val="00163D77"/>
    <w:rsid w:val="00195E1D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3E03"/>
    <w:rsid w:val="0027423A"/>
    <w:rsid w:val="002758CA"/>
    <w:rsid w:val="00277A1F"/>
    <w:rsid w:val="00282156"/>
    <w:rsid w:val="002B40BD"/>
    <w:rsid w:val="002B6AD4"/>
    <w:rsid w:val="002E3F18"/>
    <w:rsid w:val="002F0A01"/>
    <w:rsid w:val="0032244A"/>
    <w:rsid w:val="003254B3"/>
    <w:rsid w:val="00325BAF"/>
    <w:rsid w:val="00336A5C"/>
    <w:rsid w:val="00355749"/>
    <w:rsid w:val="00360FFA"/>
    <w:rsid w:val="003915FB"/>
    <w:rsid w:val="003C15E3"/>
    <w:rsid w:val="003C2724"/>
    <w:rsid w:val="003E47C7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80D48"/>
    <w:rsid w:val="00494DB7"/>
    <w:rsid w:val="004B3722"/>
    <w:rsid w:val="004B444D"/>
    <w:rsid w:val="004E18F9"/>
    <w:rsid w:val="004E47D7"/>
    <w:rsid w:val="00500179"/>
    <w:rsid w:val="00500A84"/>
    <w:rsid w:val="00517EDD"/>
    <w:rsid w:val="005221E5"/>
    <w:rsid w:val="00534548"/>
    <w:rsid w:val="0053530A"/>
    <w:rsid w:val="00554692"/>
    <w:rsid w:val="00560099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C7918"/>
    <w:rsid w:val="006D3835"/>
    <w:rsid w:val="00723F5E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A215A"/>
    <w:rsid w:val="008B6EF1"/>
    <w:rsid w:val="00917795"/>
    <w:rsid w:val="009505C8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57D8B"/>
    <w:rsid w:val="00B9027A"/>
    <w:rsid w:val="00B9478F"/>
    <w:rsid w:val="00BA0105"/>
    <w:rsid w:val="00BE451E"/>
    <w:rsid w:val="00C243C1"/>
    <w:rsid w:val="00C3611C"/>
    <w:rsid w:val="00C419EC"/>
    <w:rsid w:val="00C43039"/>
    <w:rsid w:val="00C66390"/>
    <w:rsid w:val="00C73932"/>
    <w:rsid w:val="00C91886"/>
    <w:rsid w:val="00C91DD7"/>
    <w:rsid w:val="00CB504F"/>
    <w:rsid w:val="00D05C71"/>
    <w:rsid w:val="00D07904"/>
    <w:rsid w:val="00D11794"/>
    <w:rsid w:val="00D40EC6"/>
    <w:rsid w:val="00D43FA3"/>
    <w:rsid w:val="00D547CB"/>
    <w:rsid w:val="00D91118"/>
    <w:rsid w:val="00DB594F"/>
    <w:rsid w:val="00DC5D6B"/>
    <w:rsid w:val="00DE7451"/>
    <w:rsid w:val="00DF26DF"/>
    <w:rsid w:val="00DF5FEF"/>
    <w:rsid w:val="00DF73DB"/>
    <w:rsid w:val="00E028A0"/>
    <w:rsid w:val="00E11295"/>
    <w:rsid w:val="00E4736C"/>
    <w:rsid w:val="00E565B0"/>
    <w:rsid w:val="00E643A2"/>
    <w:rsid w:val="00E76EFA"/>
    <w:rsid w:val="00E85FC9"/>
    <w:rsid w:val="00EB3A04"/>
    <w:rsid w:val="00EB5050"/>
    <w:rsid w:val="00EC7BA9"/>
    <w:rsid w:val="00EE2564"/>
    <w:rsid w:val="00EE5707"/>
    <w:rsid w:val="00EF1A0B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21</cp:revision>
  <dcterms:created xsi:type="dcterms:W3CDTF">2023-08-07T09:03:00Z</dcterms:created>
  <dcterms:modified xsi:type="dcterms:W3CDTF">2023-10-23T07:49:00Z</dcterms:modified>
</cp:coreProperties>
</file>