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3970" w14:textId="77777777" w:rsidR="00B82F4C" w:rsidRDefault="00B82F4C" w:rsidP="00B82F4C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B82F4C">
        <w:rPr>
          <w:rFonts w:ascii="Verdana" w:hAnsi="Verdana"/>
          <w:color w:val="92766F"/>
          <w:sz w:val="48"/>
          <w:szCs w:val="48"/>
          <w:lang w:val="de-DE"/>
        </w:rPr>
        <w:t>DAHLIA E</w:t>
      </w:r>
    </w:p>
    <w:p w14:paraId="52216876" w14:textId="77777777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82F4C">
        <w:rPr>
          <w:rFonts w:ascii="Verdana" w:hAnsi="Verdana"/>
          <w:sz w:val="20"/>
          <w:szCs w:val="20"/>
          <w:lang w:val="de-DE"/>
        </w:rPr>
        <w:t xml:space="preserve">Die elektrische Variante des Dahlia Heizkörpers ist der Anfang einer neuen Ära für uns. Heutzutage werden neben der herkömmlichen hydraulischen Heizung auch alternative Energien verwendet. </w:t>
      </w:r>
    </w:p>
    <w:p w14:paraId="66B14A8F" w14:textId="77777777" w:rsid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B82F4C">
        <w:rPr>
          <w:rFonts w:ascii="Verdana" w:hAnsi="Verdana"/>
          <w:sz w:val="20"/>
          <w:szCs w:val="20"/>
          <w:lang w:val="de-DE"/>
        </w:rPr>
        <w:t>Stelrad ist mit Dahlia E auch in diesem Bereich tätig.</w:t>
      </w:r>
    </w:p>
    <w:p w14:paraId="3A864C08" w14:textId="77777777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4D1FA0F4" w14:textId="77777777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Produkt:</w:t>
      </w:r>
      <w:r w:rsidRPr="00B82F4C">
        <w:rPr>
          <w:rFonts w:ascii="Verdana" w:hAnsi="Verdana"/>
          <w:sz w:val="16"/>
          <w:szCs w:val="16"/>
          <w:lang w:val="de-DE"/>
        </w:rPr>
        <w:tab/>
        <w:t>elektrische klassische Badheizkörper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11C2C883" w14:textId="62ECEBE6" w:rsidR="00675DFD" w:rsidRPr="00675DFD" w:rsidRDefault="003364E9" w:rsidP="00675DFD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Vormontiert</w:t>
      </w:r>
      <w:r w:rsidR="00675DFD" w:rsidRPr="00BB2877">
        <w:rPr>
          <w:rFonts w:ascii="Verdana" w:hAnsi="Verdana"/>
          <w:sz w:val="16"/>
          <w:szCs w:val="16"/>
          <w:lang w:val="de-DE"/>
        </w:rPr>
        <w:t>:</w:t>
      </w:r>
      <w:r w:rsidR="00675DFD" w:rsidRPr="00BB2877">
        <w:rPr>
          <w:rFonts w:ascii="Verdana" w:hAnsi="Verdana"/>
          <w:sz w:val="16"/>
          <w:szCs w:val="16"/>
          <w:lang w:val="de-DE"/>
        </w:rPr>
        <w:tab/>
      </w:r>
      <w:r w:rsidR="0059710B">
        <w:rPr>
          <w:rFonts w:ascii="Verdana" w:hAnsi="Verdana"/>
          <w:sz w:val="16"/>
          <w:szCs w:val="16"/>
          <w:lang w:val="de-DE"/>
        </w:rPr>
        <w:t>vorgefüllt mit Heizflüssigkeit und ausgestattet mit Thermostat.</w:t>
      </w:r>
      <w:r w:rsidR="0059710B">
        <w:rPr>
          <w:rFonts w:ascii="Verdana" w:hAnsi="Verdana"/>
          <w:sz w:val="16"/>
          <w:szCs w:val="16"/>
          <w:lang w:val="de-DE"/>
        </w:rPr>
        <w:br/>
        <w:t>Erhältlich als Version mit 0,8 m isoliertem Kabel ohne Stecker und als Version mit 1,2 m isoliertem Kabel mit Stecker.</w:t>
      </w:r>
    </w:p>
    <w:p w14:paraId="516E8682" w14:textId="478A8604" w:rsidR="00B82F4C" w:rsidRPr="00B82F4C" w:rsidRDefault="00B82F4C" w:rsidP="00B82F4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Mitgeliefert:</w:t>
      </w:r>
      <w:r w:rsidRPr="00B82F4C">
        <w:rPr>
          <w:rFonts w:ascii="Verdana" w:hAnsi="Verdana"/>
          <w:sz w:val="16"/>
          <w:szCs w:val="16"/>
          <w:lang w:val="de-DE"/>
        </w:rPr>
        <w:tab/>
      </w:r>
      <w:r w:rsidR="00675DFD">
        <w:rPr>
          <w:rFonts w:ascii="Verdana" w:hAnsi="Verdana"/>
          <w:sz w:val="16"/>
          <w:szCs w:val="16"/>
          <w:lang w:val="de-DE"/>
        </w:rPr>
        <w:t>I</w:t>
      </w:r>
      <w:r w:rsidRPr="00B82F4C">
        <w:rPr>
          <w:rFonts w:ascii="Verdana" w:hAnsi="Verdana"/>
          <w:sz w:val="16"/>
          <w:szCs w:val="16"/>
          <w:lang w:val="de-DE"/>
        </w:rPr>
        <w:t>nklusive Konsolen, Schrauben, Dübel und Montageanleitung.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182B0936" w14:textId="1A73ABB8" w:rsidR="00B82F4C" w:rsidRPr="00B82F4C" w:rsidRDefault="00B82F4C" w:rsidP="00B82F4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Steuerung:</w:t>
      </w:r>
      <w:r w:rsidRPr="00B82F4C">
        <w:rPr>
          <w:rFonts w:ascii="Verdana" w:hAnsi="Verdana"/>
          <w:sz w:val="16"/>
          <w:szCs w:val="16"/>
          <w:lang w:val="de-DE"/>
        </w:rPr>
        <w:tab/>
        <w:t>Bedienung über integriertem Thermostat mit integrierte Wochenprogrammierung, Fenster Offen Erkennung und Boost-Taste. IR-Empfänger für Fernbedienung (Zubehör)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460D2A3E" w14:textId="77777777" w:rsidR="00B82F4C" w:rsidRPr="00B82F4C" w:rsidRDefault="00B82F4C" w:rsidP="00B82F4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Verpackung:</w:t>
      </w:r>
      <w:r w:rsidRPr="00B82F4C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021A6D43" w14:textId="0D7CCCA0" w:rsidR="00B82F4C" w:rsidRPr="00B82F4C" w:rsidRDefault="00B82F4C" w:rsidP="00B82F4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Garantie:</w:t>
      </w:r>
      <w:r w:rsidRPr="00B82F4C">
        <w:rPr>
          <w:rFonts w:ascii="Verdana" w:hAnsi="Verdana"/>
          <w:sz w:val="16"/>
          <w:szCs w:val="16"/>
          <w:lang w:val="de-DE"/>
        </w:rPr>
        <w:tab/>
      </w:r>
      <w:r w:rsidR="00A4539E">
        <w:rPr>
          <w:rFonts w:ascii="Verdana" w:hAnsi="Verdana"/>
          <w:sz w:val="16"/>
          <w:szCs w:val="16"/>
          <w:lang w:val="de-DE"/>
        </w:rPr>
        <w:t>10</w:t>
      </w:r>
      <w:r w:rsidRPr="00B82F4C">
        <w:rPr>
          <w:rFonts w:ascii="Verdana" w:hAnsi="Verdana"/>
          <w:sz w:val="16"/>
          <w:szCs w:val="16"/>
          <w:lang w:val="de-DE"/>
        </w:rPr>
        <w:t xml:space="preserve"> Jahre für den Heizkörper und 2 Jahre für die elektrische Bauteile, bei Einhaltung der Installationsvorschriften, bei Erfüllung der Garantiebedingungen von Stelrad und außerhalb des Spritzbereich.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4ADE438F" w14:textId="77777777" w:rsidR="00B82F4C" w:rsidRPr="00B82F4C" w:rsidRDefault="00B82F4C" w:rsidP="00B82F4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Lackierungsverfahren:</w:t>
      </w:r>
      <w:r w:rsidRPr="00B82F4C"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Stelrad weiß 9016 pulverbeschichtet.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4BD2A2D6" w14:textId="77777777" w:rsidR="00B82F4C" w:rsidRPr="00B82F4C" w:rsidRDefault="00B82F4C" w:rsidP="00B82F4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Farben:</w:t>
      </w:r>
      <w:r w:rsidRPr="00B82F4C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6ABDCD12" w14:textId="77777777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Norm:</w:t>
      </w:r>
      <w:r w:rsidRPr="00B82F4C">
        <w:rPr>
          <w:rFonts w:ascii="Verdana" w:hAnsi="Verdana"/>
          <w:sz w:val="16"/>
          <w:szCs w:val="16"/>
          <w:lang w:val="de-DE"/>
        </w:rPr>
        <w:tab/>
        <w:t>Ökodesign-Richtlinie 2018 (Verordnung (EU) 2015/1188)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0E7129DF" w14:textId="330A9C65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Technische</w:t>
      </w:r>
      <w:r>
        <w:rPr>
          <w:rFonts w:ascii="Verdana" w:hAnsi="Verdana"/>
          <w:sz w:val="16"/>
          <w:szCs w:val="16"/>
          <w:lang w:val="de-DE"/>
        </w:rPr>
        <w:t xml:space="preserve"> </w:t>
      </w:r>
      <w:r w:rsidRPr="00B82F4C">
        <w:rPr>
          <w:rFonts w:ascii="Verdana" w:hAnsi="Verdana"/>
          <w:sz w:val="16"/>
          <w:szCs w:val="16"/>
          <w:lang w:val="de-DE"/>
        </w:rPr>
        <w:t>Daten:</w:t>
      </w:r>
      <w:r w:rsidRPr="00B82F4C">
        <w:rPr>
          <w:rFonts w:ascii="Verdana" w:hAnsi="Verdana"/>
          <w:sz w:val="16"/>
          <w:szCs w:val="16"/>
          <w:lang w:val="de-DE"/>
        </w:rPr>
        <w:tab/>
      </w:r>
      <w:r w:rsidR="004934F2" w:rsidRPr="004934F2">
        <w:rPr>
          <w:rFonts w:ascii="Verdana" w:hAnsi="Verdana"/>
          <w:sz w:val="16"/>
          <w:szCs w:val="16"/>
          <w:lang w:val="de-DE"/>
        </w:rPr>
        <w:t>Netzspannung 230V ~50Hz, IP44, Klasse II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26600CEE" w14:textId="77777777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Bauhöhen:</w:t>
      </w:r>
      <w:r w:rsidRPr="00B82F4C">
        <w:rPr>
          <w:rFonts w:ascii="Verdana" w:hAnsi="Verdana"/>
          <w:sz w:val="16"/>
          <w:szCs w:val="16"/>
          <w:lang w:val="de-DE"/>
        </w:rPr>
        <w:tab/>
        <w:t>775 | 1.181 | 1.411 | 1.763 mm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4DDCD3C9" w14:textId="77777777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Anzahl der Rohre:</w:t>
      </w:r>
      <w:r w:rsidRPr="00B82F4C">
        <w:rPr>
          <w:rFonts w:ascii="Verdana" w:hAnsi="Verdana"/>
          <w:sz w:val="16"/>
          <w:szCs w:val="16"/>
          <w:lang w:val="de-DE"/>
        </w:rPr>
        <w:tab/>
        <w:t>16 | 24 | 28 | 36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2BB5B13E" w14:textId="5D3D11C1" w:rsidR="00B82F4C" w:rsidRPr="00B82F4C" w:rsidRDefault="00B82F4C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Baulängen:</w:t>
      </w:r>
      <w:r w:rsidRPr="00B82F4C">
        <w:rPr>
          <w:rFonts w:ascii="Verdana" w:hAnsi="Verdana"/>
          <w:sz w:val="16"/>
          <w:szCs w:val="16"/>
          <w:lang w:val="de-DE"/>
        </w:rPr>
        <w:tab/>
      </w:r>
      <w:r w:rsidR="00ED2C94" w:rsidRPr="00ED2C94">
        <w:rPr>
          <w:rFonts w:ascii="Verdana" w:hAnsi="Verdana"/>
          <w:sz w:val="16"/>
          <w:szCs w:val="16"/>
          <w:lang w:val="de-DE"/>
        </w:rPr>
        <w:t xml:space="preserve">400 | 450 | </w:t>
      </w:r>
      <w:r w:rsidRPr="00B82F4C">
        <w:rPr>
          <w:rFonts w:ascii="Verdana" w:hAnsi="Verdana"/>
          <w:sz w:val="16"/>
          <w:szCs w:val="16"/>
          <w:lang w:val="de-DE"/>
        </w:rPr>
        <w:t>495 | 585 mm</w:t>
      </w:r>
      <w:r w:rsidRPr="00B82F4C">
        <w:rPr>
          <w:rFonts w:ascii="Verdana" w:hAnsi="Verdana"/>
          <w:sz w:val="16"/>
          <w:szCs w:val="16"/>
          <w:lang w:val="de-DE"/>
        </w:rPr>
        <w:tab/>
      </w:r>
    </w:p>
    <w:p w14:paraId="745D6E96" w14:textId="1B70FCEB" w:rsidR="00B82F4C" w:rsidRPr="00B82F4C" w:rsidRDefault="00E74D9F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74D9F">
        <w:rPr>
          <w:rFonts w:ascii="Verdana" w:hAnsi="Verdana"/>
          <w:sz w:val="16"/>
          <w:szCs w:val="16"/>
          <w:lang w:val="de-DE"/>
        </w:rPr>
        <w:t>Wärmeleistung</w:t>
      </w:r>
      <w:r w:rsidR="00B82F4C" w:rsidRPr="00B82F4C">
        <w:rPr>
          <w:rFonts w:ascii="Verdana" w:hAnsi="Verdana"/>
          <w:sz w:val="16"/>
          <w:szCs w:val="16"/>
          <w:lang w:val="de-DE"/>
        </w:rPr>
        <w:t>:</w:t>
      </w:r>
      <w:r w:rsidR="00B82F4C" w:rsidRPr="00B82F4C">
        <w:rPr>
          <w:rFonts w:ascii="Verdana" w:hAnsi="Verdana"/>
          <w:sz w:val="16"/>
          <w:szCs w:val="16"/>
          <w:lang w:val="de-DE"/>
        </w:rPr>
        <w:tab/>
        <w:t xml:space="preserve">400 | </w:t>
      </w:r>
      <w:r w:rsidR="00FB1714">
        <w:rPr>
          <w:rFonts w:ascii="Verdana" w:hAnsi="Verdana"/>
          <w:sz w:val="16"/>
          <w:szCs w:val="16"/>
          <w:lang w:val="de-DE"/>
        </w:rPr>
        <w:t xml:space="preserve">500 | </w:t>
      </w:r>
      <w:r w:rsidR="00B82F4C" w:rsidRPr="00B82F4C">
        <w:rPr>
          <w:rFonts w:ascii="Verdana" w:hAnsi="Verdana"/>
          <w:sz w:val="16"/>
          <w:szCs w:val="16"/>
          <w:lang w:val="de-DE"/>
        </w:rPr>
        <w:t>600 | 700 | 900 | 1</w:t>
      </w:r>
      <w:r w:rsidR="001D5C0D">
        <w:rPr>
          <w:rFonts w:ascii="Verdana" w:hAnsi="Verdana"/>
          <w:sz w:val="16"/>
          <w:szCs w:val="16"/>
          <w:lang w:val="de-DE"/>
        </w:rPr>
        <w:t>.</w:t>
      </w:r>
      <w:r w:rsidR="00B82F4C" w:rsidRPr="00B82F4C">
        <w:rPr>
          <w:rFonts w:ascii="Verdana" w:hAnsi="Verdana"/>
          <w:sz w:val="16"/>
          <w:szCs w:val="16"/>
          <w:lang w:val="de-DE"/>
        </w:rPr>
        <w:t>000 W</w:t>
      </w:r>
      <w:r w:rsidR="00B82F4C" w:rsidRPr="00B82F4C">
        <w:rPr>
          <w:rFonts w:ascii="Verdana" w:hAnsi="Verdana"/>
          <w:sz w:val="16"/>
          <w:szCs w:val="16"/>
          <w:lang w:val="de-DE"/>
        </w:rPr>
        <w:tab/>
      </w:r>
    </w:p>
    <w:p w14:paraId="3F68733E" w14:textId="77777777" w:rsidR="001D5220" w:rsidRPr="00057069" w:rsidRDefault="00B82F4C" w:rsidP="00B82F4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B82F4C">
        <w:rPr>
          <w:rFonts w:ascii="Verdana" w:hAnsi="Verdana"/>
          <w:sz w:val="16"/>
          <w:szCs w:val="16"/>
          <w:lang w:val="de-DE"/>
        </w:rPr>
        <w:t>Verteilrohre:</w:t>
      </w:r>
      <w:r w:rsidRPr="00B82F4C">
        <w:rPr>
          <w:rFonts w:ascii="Verdana" w:hAnsi="Verdana"/>
          <w:sz w:val="16"/>
          <w:szCs w:val="16"/>
          <w:lang w:val="de-DE"/>
        </w:rPr>
        <w:tab/>
        <w:t>senkrecht, D-Form</w:t>
      </w:r>
      <w:r w:rsidRPr="00B82F4C">
        <w:rPr>
          <w:rFonts w:ascii="Verdana" w:hAnsi="Verdana"/>
          <w:sz w:val="20"/>
          <w:szCs w:val="20"/>
          <w:lang w:val="de-DE"/>
        </w:rPr>
        <w:tab/>
      </w:r>
    </w:p>
    <w:sectPr w:rsidR="001D5220" w:rsidRPr="0005706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9BDA" w14:textId="77777777" w:rsidR="004107CC" w:rsidRDefault="004107CC" w:rsidP="00AD4C15">
      <w:pPr>
        <w:spacing w:after="0" w:line="240" w:lineRule="auto"/>
      </w:pPr>
      <w:r>
        <w:separator/>
      </w:r>
    </w:p>
  </w:endnote>
  <w:endnote w:type="continuationSeparator" w:id="0">
    <w:p w14:paraId="19C4217E" w14:textId="77777777" w:rsidR="004107CC" w:rsidRDefault="004107C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EA04" w14:textId="77777777" w:rsidR="004107CC" w:rsidRDefault="004107CC" w:rsidP="00AD4C15">
      <w:pPr>
        <w:spacing w:after="0" w:line="240" w:lineRule="auto"/>
      </w:pPr>
      <w:r>
        <w:separator/>
      </w:r>
    </w:p>
  </w:footnote>
  <w:footnote w:type="continuationSeparator" w:id="0">
    <w:p w14:paraId="44618FDD" w14:textId="77777777" w:rsidR="004107CC" w:rsidRDefault="004107C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57069"/>
    <w:rsid w:val="00064364"/>
    <w:rsid w:val="000710A9"/>
    <w:rsid w:val="00077E6D"/>
    <w:rsid w:val="000A6419"/>
    <w:rsid w:val="000B6098"/>
    <w:rsid w:val="000C36D1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1D5C0D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364E9"/>
    <w:rsid w:val="00355749"/>
    <w:rsid w:val="00360FFA"/>
    <w:rsid w:val="003915FB"/>
    <w:rsid w:val="003C15E3"/>
    <w:rsid w:val="003C2724"/>
    <w:rsid w:val="003D269B"/>
    <w:rsid w:val="003F2AF8"/>
    <w:rsid w:val="004107CC"/>
    <w:rsid w:val="00422C03"/>
    <w:rsid w:val="00430D82"/>
    <w:rsid w:val="00432047"/>
    <w:rsid w:val="00456F46"/>
    <w:rsid w:val="0046476B"/>
    <w:rsid w:val="00465824"/>
    <w:rsid w:val="00473FF4"/>
    <w:rsid w:val="00480990"/>
    <w:rsid w:val="004934F2"/>
    <w:rsid w:val="004B3722"/>
    <w:rsid w:val="004F1E83"/>
    <w:rsid w:val="00500A84"/>
    <w:rsid w:val="00517EDD"/>
    <w:rsid w:val="005221E5"/>
    <w:rsid w:val="005267A5"/>
    <w:rsid w:val="00554692"/>
    <w:rsid w:val="00566A99"/>
    <w:rsid w:val="00567085"/>
    <w:rsid w:val="00580D55"/>
    <w:rsid w:val="00580EC5"/>
    <w:rsid w:val="00584C31"/>
    <w:rsid w:val="0059710B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75DFD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6F47C7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8F122B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4539E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82F4C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14A8"/>
    <w:rsid w:val="00D017C0"/>
    <w:rsid w:val="00D05C71"/>
    <w:rsid w:val="00D43FA3"/>
    <w:rsid w:val="00D91118"/>
    <w:rsid w:val="00DA2E9A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4D9F"/>
    <w:rsid w:val="00E76EFA"/>
    <w:rsid w:val="00EB3A04"/>
    <w:rsid w:val="00EB5050"/>
    <w:rsid w:val="00EC6810"/>
    <w:rsid w:val="00EC721F"/>
    <w:rsid w:val="00EC7BA9"/>
    <w:rsid w:val="00ED2C94"/>
    <w:rsid w:val="00EE5707"/>
    <w:rsid w:val="00F1659D"/>
    <w:rsid w:val="00F16A43"/>
    <w:rsid w:val="00F34597"/>
    <w:rsid w:val="00F6221A"/>
    <w:rsid w:val="00F6663B"/>
    <w:rsid w:val="00F710B6"/>
    <w:rsid w:val="00F71366"/>
    <w:rsid w:val="00F90D7C"/>
    <w:rsid w:val="00FB1714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0B9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54A7-8E2E-4C0C-8E95-4E752F96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13</cp:revision>
  <dcterms:created xsi:type="dcterms:W3CDTF">2018-07-09T14:49:00Z</dcterms:created>
  <dcterms:modified xsi:type="dcterms:W3CDTF">2022-03-11T14:30:00Z</dcterms:modified>
</cp:coreProperties>
</file>