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AC" w:rsidRPr="002528AC" w:rsidRDefault="002528AC" w:rsidP="002528AC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2528AC">
        <w:rPr>
          <w:rFonts w:ascii="Verdana" w:eastAsia="Verdana" w:hAnsi="Verdana" w:cs="Verdana"/>
          <w:color w:val="92766F"/>
          <w:sz w:val="48"/>
          <w:szCs w:val="48"/>
          <w:lang w:val="de-DE"/>
        </w:rPr>
        <w:t>COMPACT</w:t>
      </w:r>
    </w:p>
    <w:p w:rsidR="002528AC" w:rsidRPr="002528AC" w:rsidRDefault="002528AC" w:rsidP="002528AC">
      <w:pPr>
        <w:rPr>
          <w:rFonts w:ascii="Verdana" w:eastAsia="Verdana" w:hAnsi="Verdana" w:cs="Verdana"/>
          <w:sz w:val="20"/>
          <w:szCs w:val="20"/>
          <w:lang w:val="de-DE"/>
        </w:rPr>
      </w:pPr>
      <w:r w:rsidRPr="002528AC">
        <w:rPr>
          <w:rFonts w:ascii="Verdana" w:eastAsia="Verdana" w:hAnsi="Verdana" w:cs="Verdana"/>
          <w:sz w:val="20"/>
          <w:szCs w:val="20"/>
          <w:lang w:val="de-DE"/>
        </w:rPr>
        <w:t>Der Compact Heizkörper ist vollständig verkleidet, wobei Seitenverkleidungen und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bookmarkStart w:id="0" w:name="_GoBack"/>
      <w:bookmarkEnd w:id="0"/>
      <w:r w:rsidRPr="002528AC">
        <w:rPr>
          <w:rFonts w:ascii="Verdana" w:eastAsia="Verdana" w:hAnsi="Verdana" w:cs="Verdana"/>
          <w:sz w:val="20"/>
          <w:szCs w:val="20"/>
          <w:lang w:val="de-DE"/>
        </w:rPr>
        <w:t>Abdeckgitter eine kompakte und nahtlose Einheit bilden.</w:t>
      </w:r>
    </w:p>
    <w:p w:rsidR="002528AC" w:rsidRPr="002528AC" w:rsidRDefault="002528AC" w:rsidP="002528AC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 xml:space="preserve">verkleideter Compactheizkörper </w:t>
      </w:r>
    </w:p>
    <w:p w:rsid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 xml:space="preserve">Abdeckgitter und Seitenverkleidungen 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4 x ½” Innengewinde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Befestigungslaschen: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  <w:t>nur für Typ 11: 2 Paar bis 1.600 mm und 3 Paar ab 1.800 mm</w:t>
      </w:r>
    </w:p>
    <w:p w:rsidR="002528AC" w:rsidRPr="002528AC" w:rsidRDefault="002528AC" w:rsidP="002528AC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Verpackung: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Alle Heizkörper werden in einer strapazierfähigen Verpackung aus hochwertigem Karton und Schutzfolie ausgeliefert. Auf dem Etikett sind die Merkmale des Heizkörpers angegeben: Typ - Höhe - Länge.</w:t>
      </w:r>
    </w:p>
    <w:p w:rsidR="002528AC" w:rsidRPr="002528AC" w:rsidRDefault="002528AC" w:rsidP="002528AC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  <w:t>10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Jahre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Einhaltung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der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Installationsvorschriften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und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Erfüllung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der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2528AC" w:rsidRPr="002528AC" w:rsidRDefault="002528AC" w:rsidP="002528AC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Alle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Heizkörper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sind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entfettet,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eisenphosphatiert,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im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kathaphoretischen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Elektrotauchverfahren grundiert und standardmäßig im Farbton Stelrad weiß 9016 pulverbeschichtet.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Stelrad weiß 9016.</w:t>
      </w:r>
    </w:p>
    <w:p w:rsidR="002528AC" w:rsidRDefault="002528AC" w:rsidP="002528AC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  <w:t xml:space="preserve">Uneingeschränkt für Wärmezähler geeignet, sowohl für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elektrische Geräte als auch für 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 xml:space="preserve">Verdunstungsgeräte (gemäß DIN EN834 &amp; 835). </w:t>
      </w:r>
    </w:p>
    <w:p w:rsidR="002528AC" w:rsidRPr="002528AC" w:rsidRDefault="002528AC" w:rsidP="002528AC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  <w:t>10 bar (Werksprüfdruck 13 bar)</w:t>
      </w:r>
    </w:p>
    <w:p w:rsid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 xml:space="preserve">max. Heisswasser bis 110 °C 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Qualitätssicherung: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  <w:t xml:space="preserve">RAL und NF 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11 | 21 | 22 | 33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2528AC" w:rsidRPr="002528AC" w:rsidRDefault="002528AC" w:rsidP="002528AC">
      <w:pPr>
        <w:rPr>
          <w:rFonts w:ascii="Verdana" w:eastAsia="Verdana" w:hAnsi="Verdana" w:cs="Verdana"/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400 – 3.000 mm</w:t>
      </w:r>
    </w:p>
    <w:p w:rsidR="003272B2" w:rsidRPr="002528AC" w:rsidRDefault="002528AC" w:rsidP="002528AC">
      <w:pPr>
        <w:rPr>
          <w:sz w:val="16"/>
          <w:szCs w:val="16"/>
          <w:lang w:val="de-DE"/>
        </w:rPr>
      </w:pPr>
      <w:r w:rsidRPr="002528AC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2528AC">
        <w:rPr>
          <w:rFonts w:ascii="Verdana" w:eastAsia="Verdana" w:hAnsi="Verdana" w:cs="Verdana"/>
          <w:sz w:val="16"/>
          <w:szCs w:val="16"/>
          <w:lang w:val="de-DE"/>
        </w:rPr>
        <w:t>61 | 77 | 100 | 158 mm</w:t>
      </w:r>
    </w:p>
    <w:sectPr w:rsidR="003272B2" w:rsidRPr="002528AC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72B2"/>
    <w:rsid w:val="002528AC"/>
    <w:rsid w:val="003272B2"/>
    <w:rsid w:val="007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E2B9"/>
  <w15:docId w15:val="{821000B1-EA00-4E5C-890D-DA4F50B7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2016-12-07T17:57:00Z</dcterms:created>
  <dcterms:modified xsi:type="dcterms:W3CDTF">2017-01-23T12:38:00Z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