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F8" w:rsidRPr="000F58F8" w:rsidRDefault="000F58F8" w:rsidP="000F58F8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0F58F8">
        <w:rPr>
          <w:rFonts w:ascii="Verdana" w:eastAsia="Verdana" w:hAnsi="Verdana" w:cs="Verdana"/>
          <w:color w:val="92766F"/>
          <w:sz w:val="48"/>
          <w:szCs w:val="48"/>
          <w:lang w:val="fr-FR"/>
        </w:rPr>
        <w:t>VERTEX PLAN</w:t>
      </w:r>
    </w:p>
    <w:p w:rsidR="000F58F8" w:rsidRPr="000F58F8" w:rsidRDefault="000F58F8" w:rsidP="000F58F8">
      <w:pPr>
        <w:rPr>
          <w:rFonts w:ascii="Verdana" w:eastAsia="Verdana" w:hAnsi="Verdana" w:cs="Verdana"/>
          <w:sz w:val="20"/>
          <w:szCs w:val="20"/>
          <w:lang w:val="fr-FR"/>
        </w:rPr>
      </w:pPr>
      <w:r w:rsidRPr="000F58F8">
        <w:rPr>
          <w:rFonts w:ascii="Verdana" w:eastAsia="Verdana" w:hAnsi="Verdana" w:cs="Verdana"/>
          <w:sz w:val="20"/>
          <w:szCs w:val="20"/>
          <w:lang w:val="fr-FR"/>
        </w:rPr>
        <w:t>Le Vertex Plan a une apparence à la fois sobre et décorative et peut par ailleurs être posé dans de petits espaces grâce à son faible encombrement. Ce radiateur se combinera à la perfection au Planar et apportera ainsi un caractère moderne et des lignes sobres à l’ensemble de votre logement.</w:t>
      </w:r>
    </w:p>
    <w:p w:rsidR="000F58F8" w:rsidRPr="000F58F8" w:rsidRDefault="000F58F8" w:rsidP="000F58F8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0F58F8" w:rsidRPr="000F58F8" w:rsidRDefault="000F58F8" w:rsidP="000F58F8">
      <w:pPr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0F58F8">
        <w:rPr>
          <w:rFonts w:ascii="Verdana" w:eastAsia="Verdana" w:hAnsi="Verdana" w:cs="Verdana"/>
          <w:sz w:val="16"/>
          <w:szCs w:val="16"/>
          <w:lang w:val="fr-FR"/>
        </w:rPr>
        <w:t>radiateur vertical décoratif à raccordement central et face plane</w:t>
      </w:r>
    </w:p>
    <w:p w:rsidR="000F58F8" w:rsidRPr="000F58F8" w:rsidRDefault="000F58F8" w:rsidP="000F58F8">
      <w:pPr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Finition: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>face plane décorative et joues</w:t>
      </w:r>
    </w:p>
    <w:p w:rsidR="000F58F8" w:rsidRPr="000F58F8" w:rsidRDefault="000F58F8" w:rsidP="000F58F8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  <w:t>consoles J, vis et chevilles, vis et chevilles de sécurité c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ertifiées ETA, bouchon purgeur, 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>bouchons pleins et instructions de montage</w:t>
      </w:r>
    </w:p>
    <w:p w:rsidR="000F58F8" w:rsidRPr="000F58F8" w:rsidRDefault="000F58F8" w:rsidP="000F58F8">
      <w:pPr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>4 x ½” à filetage intérieur (comprenant le raccordement central)</w:t>
      </w:r>
    </w:p>
    <w:p w:rsidR="000F58F8" w:rsidRPr="000F58F8" w:rsidRDefault="000F58F8" w:rsidP="000F58F8">
      <w:pPr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Étriers: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>pas d’étriers</w:t>
      </w:r>
    </w:p>
    <w:p w:rsidR="000F58F8" w:rsidRPr="000F58F8" w:rsidRDefault="000F58F8" w:rsidP="000F58F8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ité et plastifié. Une étiquette 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type – hauteur – longueur.</w:t>
      </w:r>
    </w:p>
    <w:p w:rsidR="000F58F8" w:rsidRPr="000F58F8" w:rsidRDefault="000F58F8" w:rsidP="000F58F8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Stelrad.</w:t>
      </w:r>
    </w:p>
    <w:p w:rsidR="000F58F8" w:rsidRDefault="000F58F8" w:rsidP="000F58F8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  <w:t>Tous les radiateurs sont dégraissés, phosphatés, enduits d’un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 couche de protection primaire 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0F58F8" w:rsidRPr="000F58F8" w:rsidRDefault="000F58F8" w:rsidP="000F58F8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  <w:t>blanc Stelrad 9016 + 35 autres couleurs de Stelrad ou 200 couleurs RAL</w:t>
      </w:r>
    </w:p>
    <w:p w:rsidR="000F58F8" w:rsidRPr="000F58F8" w:rsidRDefault="000F58F8" w:rsidP="000F58F8">
      <w:pPr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  <w:t>10 bar (testé à 13 bar)</w:t>
      </w:r>
    </w:p>
    <w:p w:rsidR="000F58F8" w:rsidRDefault="000F58F8" w:rsidP="000F58F8">
      <w:pPr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  <w:t xml:space="preserve">110 °C </w:t>
      </w:r>
    </w:p>
    <w:p w:rsidR="000F58F8" w:rsidRPr="000F58F8" w:rsidRDefault="000F58F8" w:rsidP="000F58F8">
      <w:pPr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0F58F8" w:rsidRPr="000F58F8" w:rsidRDefault="000F58F8" w:rsidP="000F58F8">
      <w:pPr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Qualité certifiée: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>RAL et NF</w:t>
      </w:r>
    </w:p>
    <w:p w:rsidR="000F58F8" w:rsidRPr="000F58F8" w:rsidRDefault="000F58F8" w:rsidP="000F58F8">
      <w:pPr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>11 | 20 | 21 | 22</w:t>
      </w:r>
    </w:p>
    <w:p w:rsidR="000F58F8" w:rsidRDefault="000F58F8" w:rsidP="000F58F8">
      <w:pPr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 xml:space="preserve">1.600 | 1.800 | 2.000 | 2.200 mm </w:t>
      </w:r>
    </w:p>
    <w:p w:rsidR="000F58F8" w:rsidRDefault="000F58F8" w:rsidP="000F58F8">
      <w:pPr>
        <w:rPr>
          <w:rFonts w:ascii="Verdana" w:eastAsia="Verdana" w:hAnsi="Verdana" w:cs="Verdana"/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 xml:space="preserve">300 | 400 | 500 | 600 | 700 mm </w:t>
      </w:r>
    </w:p>
    <w:p w:rsidR="006D5C50" w:rsidRPr="000F58F8" w:rsidRDefault="000F58F8" w:rsidP="000F58F8">
      <w:pPr>
        <w:rPr>
          <w:sz w:val="16"/>
          <w:szCs w:val="16"/>
          <w:lang w:val="fr-FR"/>
        </w:rPr>
      </w:pPr>
      <w:r w:rsidRPr="000F58F8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F58F8">
        <w:rPr>
          <w:rFonts w:ascii="Verdana" w:eastAsia="Verdana" w:hAnsi="Verdana" w:cs="Verdana"/>
          <w:sz w:val="16"/>
          <w:szCs w:val="16"/>
          <w:lang w:val="fr-FR"/>
        </w:rPr>
        <w:t>49 | 79 | 79 | 102 mm</w:t>
      </w:r>
    </w:p>
    <w:sectPr w:rsidR="006D5C50" w:rsidRPr="000F58F8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5C50"/>
    <w:rsid w:val="000F58F8"/>
    <w:rsid w:val="006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041C"/>
  <w15:docId w15:val="{4485E1B9-3210-4DBE-A1C1-9EF565E7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2017-01-13T14:16:00Z</dcterms:created>
  <dcterms:modified xsi:type="dcterms:W3CDTF">2017-01-20T13:11:00Z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