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48" w:rsidRPr="005B3048" w:rsidRDefault="005B3048" w:rsidP="005B3048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5B3048">
        <w:rPr>
          <w:rFonts w:ascii="Verdana" w:eastAsia="Verdana" w:hAnsi="Verdana" w:cs="Verdana"/>
          <w:color w:val="92766F"/>
          <w:sz w:val="48"/>
          <w:szCs w:val="48"/>
          <w:lang w:val="fr-FR"/>
        </w:rPr>
        <w:t>COMPACT ALL IN</w:t>
      </w:r>
    </w:p>
    <w:p w:rsidR="005B3048" w:rsidRPr="005B3048" w:rsidRDefault="005B3048" w:rsidP="005B3048">
      <w:pPr>
        <w:rPr>
          <w:rFonts w:ascii="Verdana" w:eastAsia="Verdana" w:hAnsi="Verdana" w:cs="Verdana"/>
          <w:sz w:val="20"/>
          <w:szCs w:val="20"/>
          <w:lang w:val="fr-FR"/>
        </w:rPr>
      </w:pPr>
      <w:r w:rsidRPr="005B3048">
        <w:rPr>
          <w:rFonts w:ascii="Verdana" w:eastAsia="Verdana" w:hAnsi="Verdana" w:cs="Verdana"/>
          <w:sz w:val="20"/>
          <w:szCs w:val="20"/>
          <w:lang w:val="fr-FR"/>
        </w:rPr>
        <w:t>Le Compact All In est fourni avec tous les accessoires nécessaires. Grâce à son habillage intégré, le Compact All In confère à votre intérieur un caractère à la fois soigné et parfaitement fini. L’habillage est par ailleurs très esthétique et a été conçu pour protéger les enfants.</w:t>
      </w:r>
    </w:p>
    <w:p w:rsidR="005B3048" w:rsidRPr="005B3048" w:rsidRDefault="005B3048" w:rsidP="005B3048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Produit: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5B3048">
        <w:rPr>
          <w:rFonts w:ascii="Verdana" w:eastAsia="Verdana" w:hAnsi="Verdana" w:cs="Verdana"/>
          <w:sz w:val="16"/>
          <w:szCs w:val="16"/>
          <w:lang w:val="fr-FR"/>
        </w:rPr>
        <w:t>radiateur panneau habillé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Finition: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grille supérieure et joues</w:t>
      </w:r>
    </w:p>
    <w:p w:rsidR="005B3048" w:rsidRPr="005B3048" w:rsidRDefault="005B3048" w:rsidP="005B304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Fourni avec 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  <w:t>consoles VDI (type Monclac), vis et chevilles, bouchon purgeur, bouchon plein et instructions de montage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4 x ½” à filetage intérieur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Étriers: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2 paires d’étriers jusqu’à 1.600 mm et 3 paires à partir de 1.800 mm</w:t>
      </w:r>
    </w:p>
    <w:p w:rsidR="005B3048" w:rsidRPr="005B3048" w:rsidRDefault="005B3048" w:rsidP="005B304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5B3048" w:rsidRPr="005B3048" w:rsidRDefault="005B3048" w:rsidP="005B304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Garantie: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 xml:space="preserve">10 ans sous réserve de respecter les prescriptions concernant les 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conditions d’installation ainsi 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que les conditions de garantie de Stelrad</w:t>
      </w:r>
    </w:p>
    <w:p w:rsidR="005B3048" w:rsidRPr="005B3048" w:rsidRDefault="005B3048" w:rsidP="005B304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Couleurs: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blanc Stelrad 9016 + 35 autres couleurs de Stelrad ou 200 couleurs RAL</w:t>
      </w:r>
    </w:p>
    <w:p w:rsidR="005B3048" w:rsidRPr="005B3048" w:rsidRDefault="005B3048" w:rsidP="005B3048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Compteur de chaleur: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Approprié aux compteurs de chaleur, électriques ou selon le p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rincipe d’évaporation (conforme 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EN834 &amp; 835).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  <w:t>10 bar (testé à 13 bar)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Qualité certifiée: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RAL et NF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11 | 21 | 22 | 33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300 | 400 | 500 | 600 | 700 | 900 mm</w:t>
      </w:r>
    </w:p>
    <w:p w:rsidR="005B3048" w:rsidRPr="005B3048" w:rsidRDefault="005B3048" w:rsidP="005B3048">
      <w:pPr>
        <w:rPr>
          <w:rFonts w:ascii="Verdana" w:eastAsia="Verdana" w:hAnsi="Verdana" w:cs="Verdana"/>
          <w:sz w:val="16"/>
          <w:szCs w:val="16"/>
          <w:lang w:val="fr-FR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400 – 3.000 mm</w:t>
      </w:r>
    </w:p>
    <w:p w:rsidR="009C270A" w:rsidRPr="005B3048" w:rsidRDefault="005B3048" w:rsidP="005B3048">
      <w:pPr>
        <w:rPr>
          <w:sz w:val="16"/>
          <w:szCs w:val="16"/>
        </w:rPr>
      </w:pPr>
      <w:r w:rsidRPr="005B3048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B3048">
        <w:rPr>
          <w:rFonts w:ascii="Verdana" w:eastAsia="Verdana" w:hAnsi="Verdana" w:cs="Verdana"/>
          <w:sz w:val="16"/>
          <w:szCs w:val="16"/>
          <w:lang w:val="fr-FR"/>
        </w:rPr>
        <w:t>61 | 77 | 100 | 158 mm</w:t>
      </w:r>
    </w:p>
    <w:sectPr w:rsidR="009C270A" w:rsidRPr="005B3048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270A"/>
    <w:rsid w:val="005B3048"/>
    <w:rsid w:val="009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39D6"/>
  <w15:docId w15:val="{2A13E564-F409-4594-94D1-0ADBB931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