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CC" w:rsidRPr="003F00CC" w:rsidRDefault="003F00CC" w:rsidP="003F00CC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3F00CC">
        <w:rPr>
          <w:rFonts w:ascii="Verdana" w:eastAsia="Verdana" w:hAnsi="Verdana" w:cs="Verdana"/>
          <w:color w:val="92766F"/>
          <w:sz w:val="48"/>
          <w:szCs w:val="48"/>
          <w:lang w:val="fr-FR"/>
        </w:rPr>
        <w:t>CARISSA</w:t>
      </w:r>
    </w:p>
    <w:p w:rsidR="003F00CC" w:rsidRPr="003F00CC" w:rsidRDefault="003F00CC" w:rsidP="003F00CC">
      <w:pPr>
        <w:rPr>
          <w:rFonts w:ascii="Verdana" w:eastAsia="Verdana" w:hAnsi="Verdana" w:cs="Verdana"/>
          <w:sz w:val="20"/>
          <w:szCs w:val="20"/>
          <w:lang w:val="fr-FR"/>
        </w:rPr>
      </w:pPr>
      <w:r w:rsidRPr="003F00CC">
        <w:rPr>
          <w:rFonts w:ascii="Verdana" w:eastAsia="Verdana" w:hAnsi="Verdana" w:cs="Verdana"/>
          <w:sz w:val="20"/>
          <w:szCs w:val="20"/>
          <w:lang w:val="fr-FR"/>
        </w:rPr>
        <w:t>Un radiateur salle de bain de première classe doté d’un design légèrement courbé.</w:t>
      </w:r>
    </w:p>
    <w:p w:rsidR="003F00CC" w:rsidRPr="003F00CC" w:rsidRDefault="003F00CC" w:rsidP="003F00C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3F00CC">
        <w:rPr>
          <w:rFonts w:ascii="Verdana" w:eastAsia="Verdana" w:hAnsi="Verdana" w:cs="Verdana"/>
          <w:sz w:val="16"/>
          <w:szCs w:val="16"/>
          <w:lang w:val="fr-FR"/>
        </w:rPr>
        <w:t>Carissa</w:t>
      </w:r>
    </w:p>
    <w:p w:rsidR="003F00CC" w:rsidRPr="003F00CC" w:rsidRDefault="003F00CC" w:rsidP="003F00CC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3F00CC" w:rsidRPr="003F00CC" w:rsidRDefault="003F00CC" w:rsidP="003F00CC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3F00CC" w:rsidRPr="003F00CC" w:rsidRDefault="003F00CC" w:rsidP="003F00CC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3F00CC" w:rsidRDefault="003F00CC" w:rsidP="003F00CC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3F00CC" w:rsidRPr="003F00CC" w:rsidRDefault="003F00CC" w:rsidP="003F00CC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 xml:space="preserve">6 bar (testé à 7,8 bar) 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Hauteur: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1.199 | 1.791 | 2.013 mm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  <w:t>28 | 42 | 48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Longueur: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595 mm</w:t>
      </w:r>
    </w:p>
    <w:p w:rsidR="003F00CC" w:rsidRPr="003F00CC" w:rsidRDefault="003F00CC" w:rsidP="003F00CC">
      <w:pPr>
        <w:rPr>
          <w:rFonts w:ascii="Verdana" w:eastAsia="Verdana" w:hAnsi="Verdana" w:cs="Verdana"/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Horizontaux, courbés, section en “O” et d’un diamètre de 22 mm</w:t>
      </w:r>
    </w:p>
    <w:p w:rsidR="00980B99" w:rsidRPr="003F00CC" w:rsidRDefault="003F00CC" w:rsidP="003F00CC">
      <w:pPr>
        <w:rPr>
          <w:sz w:val="16"/>
          <w:szCs w:val="16"/>
          <w:lang w:val="fr-FR"/>
        </w:rPr>
      </w:pPr>
      <w:r w:rsidRPr="003F00CC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3F00CC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38 mm</w:t>
      </w:r>
    </w:p>
    <w:sectPr w:rsidR="00980B99" w:rsidRPr="003F00CC">
      <w:type w:val="continuous"/>
      <w:pgSz w:w="11920" w:h="16840"/>
      <w:pgMar w:top="1560" w:right="1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B99"/>
    <w:rsid w:val="003F00CC"/>
    <w:rsid w:val="009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658B"/>
  <w15:docId w15:val="{4EB45ECA-F8C7-4570-8B1C-F6B89D0D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