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03" w:rsidRPr="00333882" w:rsidRDefault="00724E74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333882">
        <w:rPr>
          <w:rFonts w:ascii="Verdana" w:eastAsia="Verdana" w:hAnsi="Verdana" w:cs="Verdana"/>
          <w:color w:val="92766F"/>
          <w:sz w:val="48"/>
          <w:szCs w:val="48"/>
        </w:rPr>
        <w:t>PLANAR</w:t>
      </w:r>
      <w:r w:rsidRPr="00333882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333882">
        <w:rPr>
          <w:rFonts w:ascii="Verdana" w:eastAsia="Verdana" w:hAnsi="Verdana" w:cs="Verdana"/>
          <w:color w:val="92766F"/>
          <w:sz w:val="48"/>
          <w:szCs w:val="48"/>
        </w:rPr>
        <w:t>STYLE ECO</w:t>
      </w:r>
    </w:p>
    <w:p w:rsidR="00FD0A03" w:rsidRDefault="00FD0A03">
      <w:pPr>
        <w:spacing w:before="2" w:after="0" w:line="240" w:lineRule="exact"/>
        <w:rPr>
          <w:sz w:val="24"/>
          <w:szCs w:val="24"/>
        </w:rPr>
      </w:pPr>
    </w:p>
    <w:p w:rsidR="00FD0A03" w:rsidRDefault="00724E74">
      <w:pPr>
        <w:spacing w:after="0" w:line="240" w:lineRule="exact"/>
        <w:ind w:left="106" w:right="8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The Planar 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yle ECO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unties design with our serial flow technology (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ater flows first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through the front panel) and is perfectly suited for heating systems that work with low ope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ating 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atures. This ECO technology results in high energy efficienc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maximum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adiation, faster heating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ate and</w:t>
      </w:r>
    </w:p>
    <w:p w:rsidR="00FD0A03" w:rsidRDefault="00724E74">
      <w:pPr>
        <w:spacing w:after="0" w:line="234" w:lineRule="exact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less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aste of energ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. </w:t>
      </w:r>
      <w:r>
        <w:rPr>
          <w:rFonts w:ascii="Verdana" w:eastAsia="Verdana" w:hAnsi="Verdana" w:cs="Verdana"/>
          <w:color w:val="92766F"/>
          <w:spacing w:val="-2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ogether with the symmetry of the hori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ontal lines of the 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ylish front panel the</w:t>
      </w:r>
    </w:p>
    <w:p w:rsidR="00FD0A03" w:rsidRDefault="00724E74">
      <w:pPr>
        <w:spacing w:after="0" w:line="240" w:lineRule="exact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Planar S</w:t>
      </w:r>
      <w:r>
        <w:rPr>
          <w:rFonts w:ascii="Verdana" w:eastAsia="Verdana" w:hAnsi="Verdana" w:cs="Verdana"/>
          <w:color w:val="92766F"/>
          <w:spacing w:val="-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 xml:space="preserve">yle ECO creates a pleasantly </w:t>
      </w:r>
      <w:r>
        <w:rPr>
          <w:rFonts w:ascii="Verdana" w:eastAsia="Verdana" w:hAnsi="Verdana" w:cs="Verdana"/>
          <w:color w:val="92766F"/>
          <w:spacing w:val="-3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arm e</w:t>
      </w:r>
      <w:r>
        <w:rPr>
          <w:rFonts w:ascii="Verdana" w:eastAsia="Verdana" w:hAnsi="Verdana" w:cs="Verdana"/>
          <w:color w:val="92766F"/>
          <w:spacing w:val="-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vironment with the feeling of s</w:t>
      </w:r>
      <w:r>
        <w:rPr>
          <w:rFonts w:ascii="Verdana" w:eastAsia="Verdana" w:hAnsi="Verdana" w:cs="Verdana"/>
          <w:color w:val="92766F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position w:val="-1"/>
          <w:sz w:val="20"/>
          <w:szCs w:val="20"/>
        </w:rPr>
        <w:t>yle and space.</w:t>
      </w:r>
    </w:p>
    <w:p w:rsidR="00FD0A03" w:rsidRDefault="00FD0A03">
      <w:pPr>
        <w:spacing w:before="3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96" w:lineRule="auto"/>
        <w:ind w:left="2737" w:right="113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ECO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ideally suited for lo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atures heating system and equipped with our serial flow technolog</w:t>
      </w:r>
      <w:r>
        <w:rPr>
          <w:rFonts w:ascii="Verdana" w:eastAsia="Verdana" w:hAnsi="Verdana" w:cs="Verdana"/>
          <w:spacing w:val="-15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both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connection, a pre-set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(which can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or right side of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adiator) and with a 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</w:t>
      </w:r>
    </w:p>
    <w:p w:rsidR="00FD0A03" w:rsidRDefault="00FD0A03">
      <w:pPr>
        <w:spacing w:before="6" w:after="0" w:line="160" w:lineRule="exact"/>
        <w:rPr>
          <w:sz w:val="16"/>
          <w:szCs w:val="16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front, upper grille and side panels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4368 or 4369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ECO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spacing w:after="0" w:line="296" w:lineRule="auto"/>
        <w:ind w:left="2737" w:right="68" w:hanging="255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insert:            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tested in accordance with EN215 and compatible with thermostatic heads M30 x 1,5 mm.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can also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side of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D0A03" w:rsidRDefault="00724E74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FD0A03" w:rsidRDefault="00FD0A03">
      <w:pPr>
        <w:spacing w:before="6" w:after="0" w:line="160" w:lineRule="exact"/>
        <w:rPr>
          <w:sz w:val="16"/>
          <w:szCs w:val="16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VDI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 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 </w:t>
      </w:r>
      <w:proofErr w:type="spellStart"/>
      <w:r>
        <w:rPr>
          <w:rFonts w:ascii="Verdana" w:eastAsia="Verdana" w:hAnsi="Verdana" w:cs="Verdana"/>
          <w:sz w:val="16"/>
          <w:szCs w:val="16"/>
        </w:rPr>
        <w:t>Monclac</w:t>
      </w:r>
      <w:proofErr w:type="spellEnd"/>
      <w:r>
        <w:rPr>
          <w:rFonts w:ascii="Verdana" w:eastAsia="Verdana" w:hAnsi="Verdana" w:cs="Verdana"/>
          <w:sz w:val="16"/>
          <w:szCs w:val="16"/>
        </w:rPr>
        <w:t>), screws, plugs and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 instructions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 xml:space="preserve">2 x ¾” male </w:t>
      </w:r>
      <w:proofErr w:type="spellStart"/>
      <w:r>
        <w:rPr>
          <w:rFonts w:ascii="Verdana" w:eastAsia="Verdana" w:hAnsi="Verdana" w:cs="Verdana"/>
          <w:sz w:val="16"/>
          <w:szCs w:val="16"/>
        </w:rPr>
        <w:t>eurocone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2 x ½” female late</w:t>
      </w:r>
      <w:r>
        <w:rPr>
          <w:rFonts w:ascii="Verdana" w:eastAsia="Verdana" w:hAnsi="Verdana" w:cs="Verdana"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724E74" w:rsidRDefault="00724E74">
      <w:pPr>
        <w:tabs>
          <w:tab w:val="left" w:pos="2720"/>
        </w:tabs>
        <w:spacing w:after="0" w:line="296" w:lineRule="auto"/>
        <w:ind w:left="2737" w:right="702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FD0A03" w:rsidRDefault="00724E74">
      <w:pPr>
        <w:tabs>
          <w:tab w:val="left" w:pos="2720"/>
        </w:tabs>
        <w:spacing w:after="0" w:line="296" w:lineRule="auto"/>
        <w:ind w:left="2737" w:right="702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FD0A03" w:rsidRDefault="00FD0A03">
      <w:pPr>
        <w:spacing w:before="6" w:after="0" w:line="160" w:lineRule="exact"/>
        <w:rPr>
          <w:sz w:val="16"/>
          <w:szCs w:val="16"/>
        </w:rPr>
      </w:pPr>
    </w:p>
    <w:p w:rsidR="00FD0A03" w:rsidRDefault="00724E74">
      <w:pPr>
        <w:tabs>
          <w:tab w:val="left" w:pos="2720"/>
        </w:tabs>
        <w:spacing w:after="0" w:line="296" w:lineRule="auto"/>
        <w:ind w:left="2737" w:right="515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FD0A03" w:rsidRDefault="00FD0A03">
      <w:pPr>
        <w:spacing w:before="6" w:after="0" w:line="160" w:lineRule="exact"/>
        <w:rPr>
          <w:sz w:val="16"/>
          <w:szCs w:val="16"/>
        </w:rPr>
      </w:pPr>
    </w:p>
    <w:p w:rsidR="00FD0A03" w:rsidRDefault="00724E74">
      <w:pPr>
        <w:tabs>
          <w:tab w:val="left" w:pos="2720"/>
        </w:tabs>
        <w:spacing w:after="0" w:line="296" w:lineRule="auto"/>
        <w:ind w:left="2737" w:right="198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FD0A03" w:rsidRDefault="00FD0A03">
      <w:pPr>
        <w:spacing w:before="6" w:after="0" w:line="160" w:lineRule="exact"/>
        <w:rPr>
          <w:sz w:val="16"/>
          <w:szCs w:val="16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500" w:lineRule="auto"/>
        <w:ind w:left="186" w:right="5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21 | 22 | 33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2.000 mm</w:t>
      </w:r>
    </w:p>
    <w:p w:rsidR="00FD0A03" w:rsidRDefault="00FD0A03">
      <w:pPr>
        <w:spacing w:before="11" w:after="0" w:line="200" w:lineRule="exact"/>
        <w:rPr>
          <w:sz w:val="20"/>
          <w:szCs w:val="20"/>
        </w:rPr>
      </w:pPr>
    </w:p>
    <w:p w:rsidR="00FD0A03" w:rsidRDefault="00724E74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79 | 102 | 160 mm</w:t>
      </w:r>
    </w:p>
    <w:sectPr w:rsidR="00FD0A03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0A03"/>
    <w:rsid w:val="00333882"/>
    <w:rsid w:val="003F40EB"/>
    <w:rsid w:val="00724E74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F0B0-9355-4607-BE72-4DE5685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4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