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71" w:rsidRPr="009D4787" w:rsidRDefault="009D4787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9D4787">
        <w:rPr>
          <w:rFonts w:ascii="Verdana" w:eastAsia="Verdana" w:hAnsi="Verdana" w:cs="Verdana"/>
          <w:color w:val="92766F"/>
          <w:sz w:val="48"/>
          <w:szCs w:val="48"/>
        </w:rPr>
        <w:t>NOVEL</w:t>
      </w:r>
      <w:r w:rsidRPr="009D4787">
        <w:rPr>
          <w:rFonts w:ascii="Verdana" w:eastAsia="Verdana" w:hAnsi="Verdana" w:cs="Verdana"/>
          <w:color w:val="92766F"/>
          <w:spacing w:val="-2"/>
          <w:sz w:val="48"/>
          <w:szCs w:val="48"/>
        </w:rPr>
        <w:t>L</w:t>
      </w:r>
      <w:r w:rsidRPr="009D4787">
        <w:rPr>
          <w:rFonts w:ascii="Verdana" w:eastAsia="Verdana" w:hAnsi="Verdana" w:cs="Verdana"/>
          <w:color w:val="92766F"/>
          <w:sz w:val="48"/>
          <w:szCs w:val="48"/>
        </w:rPr>
        <w:t>O</w:t>
      </w:r>
      <w:r w:rsidRPr="009D4787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9D4787">
        <w:rPr>
          <w:rFonts w:ascii="Verdana" w:eastAsia="Verdana" w:hAnsi="Verdana" w:cs="Verdana"/>
          <w:color w:val="92766F"/>
          <w:sz w:val="48"/>
          <w:szCs w:val="48"/>
        </w:rPr>
        <w:t>PLINTH</w:t>
      </w:r>
    </w:p>
    <w:p w:rsidR="00F02E71" w:rsidRDefault="00F02E71">
      <w:pPr>
        <w:spacing w:before="2" w:after="0" w:line="240" w:lineRule="exact"/>
        <w:rPr>
          <w:sz w:val="24"/>
          <w:szCs w:val="24"/>
        </w:rPr>
      </w:pPr>
    </w:p>
    <w:p w:rsidR="00F02E71" w:rsidRDefault="009D4787">
      <w:pPr>
        <w:spacing w:after="0" w:line="240" w:lineRule="exact"/>
        <w:ind w:left="106" w:right="7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The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ov</w:t>
      </w:r>
      <w:r>
        <w:rPr>
          <w:rFonts w:ascii="Verdana" w:eastAsia="Verdana" w:hAnsi="Verdana" w:cs="Verdana"/>
          <w:color w:val="92766F"/>
          <w:sz w:val="20"/>
          <w:szCs w:val="20"/>
        </w:rPr>
        <w:t>ello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Plinth offers the perfect solution for spaces with large window sections from floor to ceiling, li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k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shop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windows,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andas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winter gardens.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Its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subtle construction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means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this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perfectly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matches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interio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cold air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close to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window is heated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z w:val="20"/>
          <w:szCs w:val="20"/>
        </w:rPr>
        <w:t>vide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armth.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ov</w:t>
      </w:r>
      <w:r>
        <w:rPr>
          <w:rFonts w:ascii="Verdana" w:eastAsia="Verdana" w:hAnsi="Verdana" w:cs="Verdana"/>
          <w:color w:val="92766F"/>
          <w:sz w:val="20"/>
          <w:szCs w:val="20"/>
        </w:rPr>
        <w:t>ello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Plinth can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connected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either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or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compact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F02E71" w:rsidRDefault="00F02E71">
      <w:pPr>
        <w:spacing w:before="7" w:after="0" w:line="190" w:lineRule="exact"/>
        <w:rPr>
          <w:sz w:val="19"/>
          <w:szCs w:val="19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fully encased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upper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grille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side panels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>adjustable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insert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4368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insert:                           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 1,5mm.</w:t>
      </w:r>
    </w:p>
    <w:p w:rsidR="00F02E71" w:rsidRDefault="00F02E71">
      <w:pPr>
        <w:spacing w:before="6" w:after="0" w:line="160" w:lineRule="exact"/>
        <w:rPr>
          <w:sz w:val="16"/>
          <w:szCs w:val="16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blind plugs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500" w:lineRule="auto"/>
        <w:ind w:left="106" w:right="221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bottom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 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F02E71" w:rsidRDefault="009D478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F02E71" w:rsidRDefault="009D478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met.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</w:t>
      </w:r>
    </w:p>
    <w:p w:rsidR="00F02E71" w:rsidRDefault="009D478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standard.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cost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F02E71" w:rsidRDefault="009D4787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33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44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Height:</w:t>
      </w:r>
      <w:r>
        <w:rPr>
          <w:rFonts w:ascii="Verdana" w:eastAsia="Verdana" w:hAnsi="Verdana" w:cs="Verdana"/>
          <w:sz w:val="16"/>
          <w:szCs w:val="16"/>
        </w:rPr>
        <w:tab/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1.000 – 2.600 mm</w:t>
      </w:r>
    </w:p>
    <w:p w:rsidR="00F02E71" w:rsidRDefault="00F02E71">
      <w:pPr>
        <w:spacing w:before="11" w:after="0" w:line="200" w:lineRule="exact"/>
        <w:rPr>
          <w:sz w:val="20"/>
          <w:szCs w:val="20"/>
        </w:rPr>
      </w:pPr>
    </w:p>
    <w:p w:rsidR="00F02E71" w:rsidRDefault="009D4787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100 | 158 | 216 mm</w:t>
      </w:r>
    </w:p>
    <w:sectPr w:rsidR="00F02E71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2E71"/>
    <w:rsid w:val="009D4787"/>
    <w:rsid w:val="00CD5403"/>
    <w:rsid w:val="00F0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1F0D-C182-4259-A68E-FE63299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